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7A2" w:rsidRDefault="00901331" w:rsidP="00901331">
      <w:pPr>
        <w:pStyle w:val="a3"/>
      </w:pPr>
      <w:r>
        <w:t>ПРОЕКТ</w:t>
      </w:r>
    </w:p>
    <w:p w:rsidR="00901331" w:rsidRPr="004D3338" w:rsidRDefault="00901331" w:rsidP="00901331">
      <w:pPr>
        <w:pStyle w:val="a3"/>
      </w:pPr>
    </w:p>
    <w:p w:rsidR="00DA37A2" w:rsidRPr="00C82424" w:rsidRDefault="00DA37A2" w:rsidP="00DA37A2">
      <w:pPr>
        <w:jc w:val="center"/>
        <w:rPr>
          <w:rFonts w:cs="Times New Roman"/>
          <w:sz w:val="24"/>
          <w:szCs w:val="24"/>
        </w:rPr>
      </w:pPr>
      <w:r w:rsidRPr="00C82424">
        <w:rPr>
          <w:rFonts w:cs="Times New Roman"/>
          <w:sz w:val="24"/>
          <w:szCs w:val="24"/>
        </w:rPr>
        <w:t>Должностной регламент</w:t>
      </w:r>
      <w:r w:rsidRPr="00C82424">
        <w:rPr>
          <w:rFonts w:cs="Times New Roman"/>
          <w:sz w:val="24"/>
          <w:szCs w:val="24"/>
        </w:rPr>
        <w:br/>
        <w:t xml:space="preserve">старшего государственного налогового инспектора отдела </w:t>
      </w:r>
      <w:r w:rsidR="0010022F" w:rsidRPr="00C82424">
        <w:rPr>
          <w:rFonts w:cs="Times New Roman"/>
          <w:sz w:val="24"/>
          <w:szCs w:val="24"/>
        </w:rPr>
        <w:t>камеральных проверок №1</w:t>
      </w:r>
    </w:p>
    <w:p w:rsidR="00DA37A2" w:rsidRPr="00C82424" w:rsidRDefault="00DA37A2" w:rsidP="00DA37A2">
      <w:pPr>
        <w:jc w:val="center"/>
        <w:rPr>
          <w:rFonts w:cs="Times New Roman"/>
          <w:sz w:val="24"/>
          <w:szCs w:val="24"/>
        </w:rPr>
      </w:pPr>
      <w:r w:rsidRPr="00C82424">
        <w:rPr>
          <w:rFonts w:cs="Times New Roman"/>
          <w:sz w:val="24"/>
          <w:szCs w:val="24"/>
        </w:rPr>
        <w:t xml:space="preserve">Инспекции Федеральной налоговой службы по Ленинскому району  </w:t>
      </w:r>
    </w:p>
    <w:p w:rsidR="00DA37A2" w:rsidRPr="00C82424" w:rsidRDefault="00DA37A2" w:rsidP="00DA37A2">
      <w:pPr>
        <w:jc w:val="center"/>
        <w:rPr>
          <w:rFonts w:cs="Times New Roman"/>
          <w:sz w:val="24"/>
          <w:szCs w:val="24"/>
        </w:rPr>
      </w:pPr>
      <w:r w:rsidRPr="00C82424">
        <w:rPr>
          <w:rFonts w:cs="Times New Roman"/>
          <w:sz w:val="24"/>
          <w:szCs w:val="24"/>
        </w:rPr>
        <w:t>г. Ставрополя</w:t>
      </w:r>
    </w:p>
    <w:p w:rsidR="00DA37A2" w:rsidRPr="00C82424" w:rsidRDefault="00DA37A2" w:rsidP="00DA37A2">
      <w:pPr>
        <w:jc w:val="center"/>
        <w:rPr>
          <w:rFonts w:cs="Times New Roman"/>
          <w:b/>
          <w:sz w:val="24"/>
          <w:szCs w:val="24"/>
        </w:rPr>
      </w:pPr>
    </w:p>
    <w:p w:rsidR="00DA37A2" w:rsidRPr="00C82424" w:rsidRDefault="00DA37A2" w:rsidP="00DA37A2">
      <w:pPr>
        <w:pStyle w:val="ConsPlusNormal"/>
        <w:jc w:val="center"/>
        <w:rPr>
          <w:rFonts w:ascii="Times New Roman" w:hAnsi="Times New Roman" w:cs="Times New Roman"/>
          <w:b/>
          <w:sz w:val="24"/>
          <w:szCs w:val="24"/>
        </w:rPr>
      </w:pPr>
      <w:r w:rsidRPr="00C82424">
        <w:rPr>
          <w:rFonts w:ascii="Times New Roman" w:hAnsi="Times New Roman" w:cs="Times New Roman"/>
          <w:b/>
          <w:sz w:val="24"/>
          <w:szCs w:val="24"/>
        </w:rPr>
        <w:t>I. Общие положения</w:t>
      </w:r>
    </w:p>
    <w:p w:rsidR="00DA37A2" w:rsidRPr="00C82424" w:rsidRDefault="00DA37A2" w:rsidP="00DA37A2">
      <w:pPr>
        <w:pStyle w:val="ConsPlusNormal"/>
        <w:jc w:val="both"/>
        <w:rPr>
          <w:rFonts w:ascii="Times New Roman" w:hAnsi="Times New Roman" w:cs="Times New Roman"/>
          <w:sz w:val="24"/>
          <w:szCs w:val="24"/>
        </w:rPr>
      </w:pPr>
    </w:p>
    <w:p w:rsidR="00DA37A2" w:rsidRPr="00C82424" w:rsidRDefault="00DA37A2" w:rsidP="00DA37A2">
      <w:pPr>
        <w:numPr>
          <w:ilvl w:val="0"/>
          <w:numId w:val="1"/>
        </w:numPr>
        <w:tabs>
          <w:tab w:val="left" w:pos="993"/>
        </w:tabs>
        <w:ind w:left="0" w:firstLine="720"/>
        <w:rPr>
          <w:sz w:val="24"/>
          <w:szCs w:val="24"/>
        </w:rPr>
      </w:pPr>
      <w:r w:rsidRPr="00C82424">
        <w:rPr>
          <w:rFonts w:cs="Times New Roman"/>
          <w:sz w:val="24"/>
          <w:szCs w:val="24"/>
        </w:rPr>
        <w:t xml:space="preserve">1.  </w:t>
      </w:r>
      <w:r w:rsidRPr="00C82424">
        <w:rPr>
          <w:sz w:val="24"/>
          <w:szCs w:val="24"/>
        </w:rPr>
        <w:t xml:space="preserve">Должность федеральной государственной гражданской службы (далее - гражданская служба) старшего государственного налогового инспектора </w:t>
      </w:r>
      <w:r w:rsidRPr="00C82424">
        <w:rPr>
          <w:rFonts w:cs="Times New Roman"/>
          <w:sz w:val="24"/>
          <w:szCs w:val="24"/>
        </w:rPr>
        <w:t xml:space="preserve">отдела </w:t>
      </w:r>
      <w:r w:rsidR="0010022F" w:rsidRPr="00C82424">
        <w:rPr>
          <w:rFonts w:cs="Times New Roman"/>
          <w:sz w:val="24"/>
          <w:szCs w:val="24"/>
        </w:rPr>
        <w:t>камеральных проверок №1</w:t>
      </w:r>
      <w:r w:rsidRPr="00C82424">
        <w:rPr>
          <w:rFonts w:cs="Times New Roman"/>
          <w:sz w:val="24"/>
          <w:szCs w:val="24"/>
        </w:rPr>
        <w:t>(</w:t>
      </w:r>
      <w:r w:rsidRPr="00C82424">
        <w:rPr>
          <w:sz w:val="24"/>
          <w:szCs w:val="24"/>
        </w:rPr>
        <w:t xml:space="preserve">далее – старший государственный налоговый инспектор) </w:t>
      </w:r>
      <w:r w:rsidRPr="00C82424">
        <w:rPr>
          <w:rFonts w:cs="Times New Roman"/>
          <w:sz w:val="24"/>
          <w:szCs w:val="24"/>
        </w:rPr>
        <w:t xml:space="preserve">Инспекции Федеральной налоговой службы по Ленинскому району г. Ставрополя, </w:t>
      </w:r>
      <w:r w:rsidRPr="00C82424">
        <w:rPr>
          <w:sz w:val="24"/>
          <w:szCs w:val="24"/>
        </w:rPr>
        <w:t>относится к старшей группе должностей гражданской службы категории "специалисты".</w:t>
      </w:r>
    </w:p>
    <w:p w:rsidR="00DA37A2" w:rsidRPr="00C82424" w:rsidRDefault="00DA37A2" w:rsidP="00DA37A2">
      <w:pPr>
        <w:pStyle w:val="ConsPlusNormal"/>
        <w:ind w:firstLine="709"/>
        <w:jc w:val="both"/>
        <w:rPr>
          <w:rFonts w:ascii="Times New Roman" w:hAnsi="Times New Roman" w:cs="Times New Roman"/>
          <w:sz w:val="24"/>
          <w:szCs w:val="24"/>
        </w:rPr>
      </w:pPr>
      <w:r w:rsidRPr="00C82424">
        <w:rPr>
          <w:rFonts w:ascii="Times New Roman" w:hAnsi="Times New Roman" w:cs="Times New Roman"/>
          <w:sz w:val="24"/>
          <w:szCs w:val="24"/>
        </w:rPr>
        <w:t>Регистрационный номер (код) должности –11-3-4-095</w:t>
      </w:r>
      <w:r w:rsidRPr="00C82424">
        <w:rPr>
          <w:rFonts w:ascii="Times New Roman" w:hAnsi="Times New Roman" w:cs="Times New Roman"/>
          <w:bCs/>
          <w:sz w:val="24"/>
          <w:szCs w:val="24"/>
        </w:rPr>
        <w:t>.</w:t>
      </w:r>
    </w:p>
    <w:p w:rsidR="00DA37A2" w:rsidRPr="00C82424" w:rsidRDefault="00DA37A2" w:rsidP="00DA37A2">
      <w:pPr>
        <w:pStyle w:val="ConsPlusNormal"/>
        <w:ind w:firstLine="709"/>
        <w:jc w:val="both"/>
        <w:rPr>
          <w:rFonts w:ascii="Times New Roman" w:hAnsi="Times New Roman" w:cs="Times New Roman"/>
          <w:sz w:val="24"/>
          <w:szCs w:val="24"/>
        </w:rPr>
      </w:pPr>
      <w:r w:rsidRPr="00C82424">
        <w:rPr>
          <w:rFonts w:ascii="Times New Roman" w:hAnsi="Times New Roman" w:cs="Times New Roman"/>
          <w:sz w:val="24"/>
          <w:szCs w:val="24"/>
        </w:rPr>
        <w:t xml:space="preserve">2. Область профессиональной служебной деятельности старшего государственного налогового инспектора: </w:t>
      </w:r>
      <w:r w:rsidR="0010022F" w:rsidRPr="00C82424">
        <w:rPr>
          <w:rFonts w:ascii="Times New Roman" w:hAnsi="Times New Roman" w:cs="Times New Roman"/>
          <w:sz w:val="24"/>
          <w:szCs w:val="24"/>
        </w:rPr>
        <w:t>Регулирование финансовой деятельности и финансовых рынков; Регулирование налоговой деятельности.</w:t>
      </w:r>
    </w:p>
    <w:p w:rsidR="00DA37A2" w:rsidRPr="00C82424" w:rsidRDefault="00DA37A2" w:rsidP="00DA37A2">
      <w:pPr>
        <w:rPr>
          <w:rFonts w:eastAsia="Times New Roman" w:cs="Times New Roman"/>
          <w:sz w:val="24"/>
          <w:szCs w:val="24"/>
          <w:lang w:eastAsia="ru-RU"/>
        </w:rPr>
      </w:pPr>
      <w:r w:rsidRPr="00C82424">
        <w:rPr>
          <w:rFonts w:eastAsia="Times New Roman" w:cs="Times New Roman"/>
          <w:sz w:val="24"/>
          <w:szCs w:val="24"/>
          <w:lang w:eastAsia="ru-RU"/>
        </w:rPr>
        <w:t xml:space="preserve">3. Вид профессиональной служебной деятельности старшего государственного налогового инспектора: </w:t>
      </w:r>
      <w:r w:rsidR="0010022F" w:rsidRPr="00C82424">
        <w:rPr>
          <w:rFonts w:eastAsia="Times New Roman" w:cs="Times New Roman"/>
          <w:sz w:val="24"/>
          <w:szCs w:val="24"/>
          <w:lang w:eastAsia="ru-RU"/>
        </w:rPr>
        <w:t xml:space="preserve">Регулирование в сфере бухгалтерского учета и финансовой отчетности; </w:t>
      </w:r>
      <w:r w:rsidR="002053B3" w:rsidRPr="00C82424">
        <w:rPr>
          <w:rFonts w:eastAsia="Times New Roman" w:cs="Times New Roman"/>
          <w:sz w:val="24"/>
          <w:szCs w:val="24"/>
          <w:lang w:eastAsia="ru-RU"/>
        </w:rPr>
        <w:t xml:space="preserve">Регулирование в сфере налога на добавленную стоимость; </w:t>
      </w:r>
      <w:r w:rsidR="0010022F" w:rsidRPr="00C82424">
        <w:rPr>
          <w:rFonts w:eastAsia="Times New Roman" w:cs="Times New Roman"/>
          <w:sz w:val="24"/>
          <w:szCs w:val="24"/>
          <w:lang w:eastAsia="ru-RU"/>
        </w:rPr>
        <w:t>Осуществление налогового контроля (Осуществление налогового контроля посредством проведения камеральных проверок).</w:t>
      </w:r>
    </w:p>
    <w:p w:rsidR="00DA37A2" w:rsidRPr="00C82424" w:rsidRDefault="00DA37A2" w:rsidP="00DA37A2">
      <w:pPr>
        <w:rPr>
          <w:rFonts w:cs="Times New Roman"/>
          <w:sz w:val="24"/>
          <w:szCs w:val="24"/>
        </w:rPr>
      </w:pPr>
      <w:r w:rsidRPr="00C82424">
        <w:rPr>
          <w:rFonts w:cs="Times New Roman"/>
          <w:sz w:val="24"/>
          <w:szCs w:val="24"/>
        </w:rPr>
        <w:t xml:space="preserve">4. Назначение на должность и освобождение от должности </w:t>
      </w:r>
      <w:r w:rsidRPr="00C82424">
        <w:rPr>
          <w:sz w:val="24"/>
          <w:szCs w:val="24"/>
        </w:rPr>
        <w:t>старшего государственного налогового инспектора осуществляются приказом</w:t>
      </w:r>
      <w:r w:rsidRPr="00C82424">
        <w:rPr>
          <w:rFonts w:cs="Times New Roman"/>
          <w:sz w:val="24"/>
          <w:szCs w:val="24"/>
        </w:rPr>
        <w:t xml:space="preserve"> начальника Инспекции Федеральной налоговой службы по Ленинскому району г. Ставрополя (далее – Инспекция).</w:t>
      </w:r>
    </w:p>
    <w:p w:rsidR="00DA37A2" w:rsidRPr="00C82424" w:rsidRDefault="00DA37A2" w:rsidP="00DA37A2">
      <w:pPr>
        <w:rPr>
          <w:rFonts w:cs="Times New Roman"/>
          <w:sz w:val="24"/>
          <w:szCs w:val="24"/>
        </w:rPr>
      </w:pPr>
      <w:r w:rsidRPr="00C82424">
        <w:rPr>
          <w:rFonts w:cs="Times New Roman"/>
          <w:sz w:val="24"/>
          <w:szCs w:val="24"/>
        </w:rPr>
        <w:t>5. Старший государственный налоговый инспектор непосредственно подчиняется начальнику отдела.</w:t>
      </w:r>
    </w:p>
    <w:p w:rsidR="0010022F" w:rsidRPr="00C82424" w:rsidRDefault="0010022F" w:rsidP="0010022F">
      <w:pPr>
        <w:shd w:val="clear" w:color="auto" w:fill="FFFFFF"/>
        <w:tabs>
          <w:tab w:val="left" w:pos="0"/>
        </w:tabs>
        <w:rPr>
          <w:rFonts w:cs="Times New Roman"/>
          <w:sz w:val="24"/>
          <w:szCs w:val="24"/>
        </w:rPr>
      </w:pPr>
      <w:r w:rsidRPr="00C82424">
        <w:rPr>
          <w:rFonts w:cs="Times New Roman"/>
          <w:sz w:val="24"/>
          <w:szCs w:val="24"/>
        </w:rPr>
        <w:t>На период отсутствия старшего государственного налогового инспектора отдела его обязанности исполняет старший государственный налоговый инспектор отдела. Старший государственный налоговый инспектор отдела исполняет обязанности старшего государственного налогового инспектора отдела, на период его отсутствия.</w:t>
      </w:r>
    </w:p>
    <w:p w:rsidR="00DA37A2" w:rsidRPr="00C82424" w:rsidRDefault="00DA37A2" w:rsidP="00DA37A2">
      <w:pPr>
        <w:ind w:firstLine="720"/>
        <w:rPr>
          <w:color w:val="FF0000"/>
          <w:sz w:val="24"/>
          <w:szCs w:val="24"/>
        </w:rPr>
      </w:pPr>
    </w:p>
    <w:p w:rsidR="00DA37A2" w:rsidRPr="00C82424" w:rsidRDefault="00DA37A2" w:rsidP="00DA37A2">
      <w:pPr>
        <w:pStyle w:val="ConsPlusNormal"/>
        <w:jc w:val="center"/>
        <w:rPr>
          <w:rFonts w:ascii="Times New Roman" w:hAnsi="Times New Roman" w:cs="Times New Roman"/>
          <w:b/>
          <w:sz w:val="24"/>
          <w:szCs w:val="24"/>
        </w:rPr>
      </w:pPr>
      <w:r w:rsidRPr="00C82424">
        <w:rPr>
          <w:rFonts w:ascii="Times New Roman" w:hAnsi="Times New Roman" w:cs="Times New Roman"/>
          <w:b/>
          <w:sz w:val="24"/>
          <w:szCs w:val="24"/>
        </w:rPr>
        <w:t>II. Квалификационные требования</w:t>
      </w:r>
      <w:r w:rsidRPr="00C82424">
        <w:rPr>
          <w:rFonts w:ascii="Times New Roman" w:hAnsi="Times New Roman" w:cs="Times New Roman"/>
          <w:b/>
          <w:sz w:val="24"/>
          <w:szCs w:val="24"/>
        </w:rPr>
        <w:br/>
        <w:t>для замещения должности гражданской службы</w:t>
      </w:r>
    </w:p>
    <w:p w:rsidR="00DA37A2" w:rsidRPr="00C82424" w:rsidRDefault="00DA37A2" w:rsidP="00DA37A2">
      <w:pPr>
        <w:widowControl w:val="0"/>
        <w:rPr>
          <w:rFonts w:cs="Times New Roman"/>
          <w:sz w:val="24"/>
          <w:szCs w:val="24"/>
          <w:highlight w:val="yellow"/>
        </w:rPr>
      </w:pPr>
    </w:p>
    <w:p w:rsidR="00DA37A2" w:rsidRPr="00C82424" w:rsidRDefault="00DA37A2" w:rsidP="00DA37A2">
      <w:pPr>
        <w:widowControl w:val="0"/>
        <w:rPr>
          <w:rFonts w:cs="Times New Roman"/>
          <w:sz w:val="24"/>
          <w:szCs w:val="24"/>
        </w:rPr>
      </w:pPr>
      <w:r w:rsidRPr="00C82424">
        <w:rPr>
          <w:rFonts w:cs="Times New Roman"/>
          <w:sz w:val="24"/>
          <w:szCs w:val="24"/>
        </w:rPr>
        <w:t>6. Для замещения должности старшего государственного налогового инспектора устанавливаются следующие требования.</w:t>
      </w:r>
    </w:p>
    <w:p w:rsidR="00DA37A2" w:rsidRPr="00C82424" w:rsidRDefault="00DA37A2" w:rsidP="00DA37A2">
      <w:pPr>
        <w:rPr>
          <w:rFonts w:cs="Times New Roman"/>
          <w:sz w:val="24"/>
          <w:szCs w:val="24"/>
        </w:rPr>
      </w:pPr>
      <w:r w:rsidRPr="00C82424">
        <w:rPr>
          <w:rFonts w:cs="Times New Roman"/>
          <w:sz w:val="24"/>
          <w:szCs w:val="24"/>
        </w:rPr>
        <w:t>6.1. Наличие высшего образования.</w:t>
      </w:r>
    </w:p>
    <w:p w:rsidR="00DA37A2" w:rsidRPr="00C82424" w:rsidRDefault="00DA37A2" w:rsidP="00DA37A2">
      <w:pPr>
        <w:rPr>
          <w:rFonts w:cs="Times New Roman"/>
          <w:sz w:val="24"/>
          <w:szCs w:val="24"/>
        </w:rPr>
      </w:pPr>
      <w:r w:rsidRPr="00C82424">
        <w:rPr>
          <w:spacing w:val="-2"/>
          <w:sz w:val="24"/>
          <w:szCs w:val="24"/>
        </w:rPr>
        <w:t>6.2. </w:t>
      </w:r>
      <w:r w:rsidRPr="00C82424">
        <w:rPr>
          <w:bCs/>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DA37A2" w:rsidRPr="00C82424" w:rsidRDefault="00DA37A2" w:rsidP="00DA37A2">
      <w:pPr>
        <w:autoSpaceDE w:val="0"/>
        <w:autoSpaceDN w:val="0"/>
        <w:adjustRightInd w:val="0"/>
        <w:ind w:firstLine="540"/>
        <w:rPr>
          <w:rFonts w:cs="Times New Roman"/>
          <w:sz w:val="24"/>
          <w:szCs w:val="24"/>
        </w:rPr>
      </w:pPr>
      <w:r w:rsidRPr="00C82424">
        <w:rPr>
          <w:rFonts w:cs="Times New Roman"/>
          <w:spacing w:val="-2"/>
          <w:sz w:val="24"/>
          <w:szCs w:val="24"/>
        </w:rPr>
        <w:t xml:space="preserve">6.3. Наличие базовых знаний: </w:t>
      </w:r>
      <w:r w:rsidRPr="00C82424">
        <w:rPr>
          <w:rFonts w:cs="Times New Roman"/>
          <w:sz w:val="24"/>
          <w:szCs w:val="24"/>
        </w:rPr>
        <w:t xml:space="preserve">знание государственного языка Российской Федерации (русского языка); знание основ: </w:t>
      </w:r>
      <w:hyperlink r:id="rId8" w:history="1">
        <w:r w:rsidRPr="00C82424">
          <w:rPr>
            <w:rFonts w:cs="Times New Roman"/>
            <w:sz w:val="24"/>
            <w:szCs w:val="24"/>
          </w:rPr>
          <w:t>Конституции</w:t>
        </w:r>
      </w:hyperlink>
      <w:r w:rsidRPr="00C82424">
        <w:rPr>
          <w:rFonts w:cs="Times New Roman"/>
          <w:sz w:val="24"/>
          <w:szCs w:val="24"/>
        </w:rPr>
        <w:t xml:space="preserve"> Российской Федерации, Федерального </w:t>
      </w:r>
      <w:hyperlink r:id="rId9" w:history="1">
        <w:r w:rsidRPr="00C82424">
          <w:rPr>
            <w:rFonts w:cs="Times New Roman"/>
            <w:sz w:val="24"/>
            <w:szCs w:val="24"/>
          </w:rPr>
          <w:t>закона</w:t>
        </w:r>
      </w:hyperlink>
      <w:r w:rsidRPr="00C82424">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Pr="00C82424">
          <w:rPr>
            <w:rFonts w:cs="Times New Roman"/>
            <w:sz w:val="24"/>
            <w:szCs w:val="24"/>
          </w:rPr>
          <w:t>закона</w:t>
        </w:r>
      </w:hyperlink>
      <w:r w:rsidRPr="00C82424">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Pr="00C82424">
          <w:rPr>
            <w:rFonts w:cs="Times New Roman"/>
            <w:sz w:val="24"/>
            <w:szCs w:val="24"/>
          </w:rPr>
          <w:t>закона</w:t>
        </w:r>
      </w:hyperlink>
      <w:r w:rsidRPr="00C82424">
        <w:rPr>
          <w:rFonts w:cs="Times New Roman"/>
          <w:sz w:val="24"/>
          <w:szCs w:val="24"/>
        </w:rPr>
        <w:t xml:space="preserve"> от 25 декабря 2008 г. № 273-ФЗ «О противодействии коррупции», других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w:t>
      </w:r>
      <w:r w:rsidRPr="00C82424">
        <w:rPr>
          <w:rFonts w:cs="Times New Roman"/>
          <w:sz w:val="24"/>
          <w:szCs w:val="24"/>
        </w:rPr>
        <w:lastRenderedPageBreak/>
        <w:t xml:space="preserve">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знания и умения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должностного регламента. </w:t>
      </w:r>
    </w:p>
    <w:p w:rsidR="00DA37A2" w:rsidRPr="00C82424" w:rsidRDefault="00DA37A2" w:rsidP="00DA37A2">
      <w:pPr>
        <w:widowControl w:val="0"/>
        <w:rPr>
          <w:rFonts w:cs="Times New Roman"/>
          <w:sz w:val="24"/>
          <w:szCs w:val="24"/>
        </w:rPr>
      </w:pPr>
      <w:r w:rsidRPr="00C82424">
        <w:rPr>
          <w:rFonts w:cs="Times New Roman"/>
          <w:sz w:val="24"/>
          <w:szCs w:val="24"/>
        </w:rPr>
        <w:t>6.4. Наличие профессиональных знаний:</w:t>
      </w:r>
    </w:p>
    <w:p w:rsidR="00DA37A2" w:rsidRPr="00C82424" w:rsidRDefault="00DA37A2" w:rsidP="00C82424">
      <w:pPr>
        <w:pStyle w:val="a7"/>
        <w:spacing w:after="0" w:line="240" w:lineRule="auto"/>
        <w:ind w:left="0" w:firstLine="283"/>
        <w:contextualSpacing w:val="0"/>
        <w:jc w:val="both"/>
        <w:rPr>
          <w:rFonts w:ascii="Times New Roman" w:eastAsiaTheme="minorHAnsi" w:hAnsi="Times New Roman"/>
          <w:sz w:val="24"/>
          <w:szCs w:val="24"/>
        </w:rPr>
      </w:pPr>
      <w:r w:rsidRPr="00C82424">
        <w:rPr>
          <w:rFonts w:ascii="Times New Roman" w:eastAsiaTheme="minorHAnsi" w:hAnsi="Times New Roman"/>
          <w:sz w:val="24"/>
          <w:szCs w:val="24"/>
        </w:rPr>
        <w:t xml:space="preserve">6.4.1. В сфере законодательства Российской Федерации: </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Налоговый кодекс Российской Федерации;</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Таможенный кодекс Таможенного союза;</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Трудовой кодекс Российской Федерации;</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Гражданский кодекс Российской Федерации;</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Земельный кодекс Российской Федерации;</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Жилищный кодекс Российской Федерации;</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 xml:space="preserve">Бюджетный </w:t>
      </w:r>
      <w:hyperlink r:id="rId12" w:history="1">
        <w:r w:rsidRPr="00C82424">
          <w:rPr>
            <w:rFonts w:cs="Times New Roman"/>
            <w:sz w:val="24"/>
            <w:szCs w:val="24"/>
          </w:rPr>
          <w:t>кодекс</w:t>
        </w:r>
      </w:hyperlink>
      <w:r w:rsidRPr="00C82424">
        <w:rPr>
          <w:rFonts w:cs="Times New Roman"/>
          <w:sz w:val="24"/>
          <w:szCs w:val="24"/>
        </w:rPr>
        <w:t xml:space="preserve"> Российской Федерации;</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Кодекс об административных правонарушениях (в части ответственности за нарушение законодательства);</w:t>
      </w:r>
    </w:p>
    <w:p w:rsidR="00DA37A2" w:rsidRPr="00C82424" w:rsidRDefault="00DC14CE" w:rsidP="00DA37A2">
      <w:pPr>
        <w:spacing w:after="1" w:line="260" w:lineRule="atLeast"/>
        <w:ind w:firstLine="283"/>
        <w:rPr>
          <w:rFonts w:cs="Times New Roman"/>
          <w:sz w:val="24"/>
          <w:szCs w:val="24"/>
        </w:rPr>
      </w:pPr>
      <w:hyperlink r:id="rId13" w:history="1">
        <w:r w:rsidR="00DA37A2" w:rsidRPr="00C82424">
          <w:rPr>
            <w:rFonts w:cs="Times New Roman"/>
            <w:sz w:val="24"/>
            <w:szCs w:val="24"/>
          </w:rPr>
          <w:t>Закон</w:t>
        </w:r>
      </w:hyperlink>
      <w:r w:rsidR="00DA37A2" w:rsidRPr="00C82424">
        <w:rPr>
          <w:rFonts w:cs="Times New Roman"/>
          <w:sz w:val="24"/>
          <w:szCs w:val="24"/>
        </w:rPr>
        <w:t xml:space="preserve"> Российской Федерации от 21 марта 1991 г. N 943-1 "О налоговых органах Российской Федерации";</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 xml:space="preserve">Федеральный </w:t>
      </w:r>
      <w:hyperlink r:id="rId14" w:history="1">
        <w:r w:rsidRPr="00C82424">
          <w:rPr>
            <w:rFonts w:cs="Times New Roman"/>
            <w:sz w:val="24"/>
            <w:szCs w:val="24"/>
          </w:rPr>
          <w:t>закон</w:t>
        </w:r>
      </w:hyperlink>
      <w:r w:rsidRPr="00C82424">
        <w:rPr>
          <w:rFonts w:cs="Times New Roman"/>
          <w:sz w:val="24"/>
          <w:szCs w:val="24"/>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 xml:space="preserve">Федеральный </w:t>
      </w:r>
      <w:hyperlink r:id="rId15" w:history="1">
        <w:r w:rsidRPr="00C82424">
          <w:rPr>
            <w:rFonts w:cs="Times New Roman"/>
            <w:sz w:val="24"/>
            <w:szCs w:val="24"/>
          </w:rPr>
          <w:t>закон</w:t>
        </w:r>
      </w:hyperlink>
      <w:r w:rsidRPr="00C82424">
        <w:rPr>
          <w:rFonts w:cs="Times New Roman"/>
          <w:sz w:val="24"/>
          <w:szCs w:val="24"/>
        </w:rPr>
        <w:t xml:space="preserve"> от 8 августа 2001 г. N 129-ФЗ "О государственной регистрации юридических лиц и индивидуальных предпринимателей";</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 xml:space="preserve">Федеральный </w:t>
      </w:r>
      <w:hyperlink r:id="rId16" w:history="1">
        <w:r w:rsidRPr="00C82424">
          <w:rPr>
            <w:rFonts w:cs="Times New Roman"/>
            <w:sz w:val="24"/>
            <w:szCs w:val="24"/>
          </w:rPr>
          <w:t>закон</w:t>
        </w:r>
      </w:hyperlink>
      <w:r w:rsidRPr="00C82424">
        <w:rPr>
          <w:rFonts w:cs="Times New Roman"/>
          <w:sz w:val="24"/>
          <w:szCs w:val="24"/>
        </w:rPr>
        <w:t xml:space="preserve"> от 6 октября 2003 г. N 131-ФЗ "Об общих принципах организации местного самоуправления в Российской Федерации";</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 xml:space="preserve">Федеральный </w:t>
      </w:r>
      <w:hyperlink r:id="rId17" w:history="1">
        <w:r w:rsidRPr="00C82424">
          <w:rPr>
            <w:rFonts w:cs="Times New Roman"/>
            <w:sz w:val="24"/>
            <w:szCs w:val="24"/>
          </w:rPr>
          <w:t>закон</w:t>
        </w:r>
      </w:hyperlink>
      <w:r w:rsidRPr="00C82424">
        <w:rPr>
          <w:rFonts w:cs="Times New Roman"/>
          <w:sz w:val="24"/>
          <w:szCs w:val="24"/>
        </w:rPr>
        <w:t xml:space="preserve"> Российской Федерации от 27 июля 2006 г. N 152-ФЗ "О персональных данных";</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 xml:space="preserve">Федеральный </w:t>
      </w:r>
      <w:hyperlink r:id="rId18" w:history="1">
        <w:r w:rsidRPr="00C82424">
          <w:rPr>
            <w:rFonts w:cs="Times New Roman"/>
            <w:sz w:val="24"/>
            <w:szCs w:val="24"/>
          </w:rPr>
          <w:t>закон</w:t>
        </w:r>
      </w:hyperlink>
      <w:r w:rsidRPr="00C82424">
        <w:rPr>
          <w:rFonts w:cs="Times New Roman"/>
          <w:sz w:val="24"/>
          <w:szCs w:val="24"/>
        </w:rPr>
        <w:t xml:space="preserve"> от 29 ноября 2007 г. N 282-ФЗ "Об официальном статистическом учете и системе государственной статистики в Российской Федерации";</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 xml:space="preserve">Федеральный </w:t>
      </w:r>
      <w:hyperlink r:id="rId19" w:history="1">
        <w:r w:rsidRPr="00C82424">
          <w:rPr>
            <w:rFonts w:cs="Times New Roman"/>
            <w:sz w:val="24"/>
            <w:szCs w:val="24"/>
          </w:rPr>
          <w:t>закон</w:t>
        </w:r>
      </w:hyperlink>
      <w:r w:rsidRPr="00C82424">
        <w:rPr>
          <w:rFonts w:cs="Times New Roman"/>
          <w:sz w:val="24"/>
          <w:szCs w:val="24"/>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 xml:space="preserve">Федеральный </w:t>
      </w:r>
      <w:hyperlink r:id="rId20" w:history="1">
        <w:r w:rsidRPr="00C82424">
          <w:rPr>
            <w:rFonts w:cs="Times New Roman"/>
            <w:sz w:val="24"/>
            <w:szCs w:val="24"/>
          </w:rPr>
          <w:t>закон</w:t>
        </w:r>
      </w:hyperlink>
      <w:r w:rsidRPr="00C82424">
        <w:rPr>
          <w:rFonts w:cs="Times New Roman"/>
          <w:sz w:val="24"/>
          <w:szCs w:val="24"/>
        </w:rPr>
        <w:t xml:space="preserve"> от 27 июля 2010 г. N 210-ФЗ "Об организации предоставления государственных и муниципальных услуг";</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 xml:space="preserve">Федеральный </w:t>
      </w:r>
      <w:hyperlink r:id="rId21" w:history="1">
        <w:r w:rsidRPr="00C82424">
          <w:rPr>
            <w:rFonts w:cs="Times New Roman"/>
            <w:sz w:val="24"/>
            <w:szCs w:val="24"/>
          </w:rPr>
          <w:t>закон</w:t>
        </w:r>
      </w:hyperlink>
      <w:r w:rsidRPr="00C82424">
        <w:rPr>
          <w:rFonts w:cs="Times New Roman"/>
          <w:sz w:val="24"/>
          <w:szCs w:val="24"/>
        </w:rPr>
        <w:t xml:space="preserve"> Российской Федерации от 6 апреля 2011 г. N 63-ФЗ "Об электронной подписи";</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 xml:space="preserve">Федеральный </w:t>
      </w:r>
      <w:hyperlink r:id="rId22" w:history="1">
        <w:r w:rsidRPr="00C82424">
          <w:rPr>
            <w:rFonts w:cs="Times New Roman"/>
            <w:sz w:val="24"/>
            <w:szCs w:val="24"/>
          </w:rPr>
          <w:t>закон</w:t>
        </w:r>
      </w:hyperlink>
      <w:r w:rsidRPr="00C82424">
        <w:rPr>
          <w:rFonts w:cs="Times New Roman"/>
          <w:sz w:val="24"/>
          <w:szCs w:val="24"/>
        </w:rPr>
        <w:t xml:space="preserve">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Федеральный закон от 6 декабря 2011 г. N 402-ФЗ "О бухгалтерском учете";</w:t>
      </w:r>
    </w:p>
    <w:p w:rsidR="00DA37A2" w:rsidRPr="00C82424" w:rsidRDefault="00DC14CE" w:rsidP="00DA37A2">
      <w:pPr>
        <w:spacing w:after="1" w:line="260" w:lineRule="atLeast"/>
        <w:ind w:firstLine="283"/>
        <w:rPr>
          <w:rFonts w:cs="Times New Roman"/>
          <w:sz w:val="24"/>
          <w:szCs w:val="24"/>
        </w:rPr>
      </w:pPr>
      <w:hyperlink r:id="rId23" w:history="1">
        <w:r w:rsidR="00DA37A2" w:rsidRPr="00C82424">
          <w:rPr>
            <w:rFonts w:cs="Times New Roman"/>
            <w:sz w:val="24"/>
            <w:szCs w:val="24"/>
          </w:rPr>
          <w:t>постановление</w:t>
        </w:r>
      </w:hyperlink>
      <w:r w:rsidR="00DA37A2" w:rsidRPr="00C82424">
        <w:rPr>
          <w:rFonts w:cs="Times New Roman"/>
          <w:sz w:val="24"/>
          <w:szCs w:val="24"/>
        </w:rPr>
        <w:t xml:space="preserve"> Правительства Российской Федерации от 30 сентября 2004 г. N 506 "Об утверждении Положения о Федеральной налоговой службе";</w:t>
      </w:r>
    </w:p>
    <w:p w:rsidR="00DA37A2" w:rsidRPr="00C82424" w:rsidRDefault="00DC14CE" w:rsidP="00DA37A2">
      <w:pPr>
        <w:spacing w:after="1" w:line="260" w:lineRule="atLeast"/>
        <w:ind w:firstLine="283"/>
        <w:rPr>
          <w:rFonts w:cs="Times New Roman"/>
          <w:sz w:val="24"/>
          <w:szCs w:val="24"/>
        </w:rPr>
      </w:pPr>
      <w:hyperlink r:id="rId24" w:history="1">
        <w:r w:rsidR="00DA37A2" w:rsidRPr="00C82424">
          <w:rPr>
            <w:rFonts w:cs="Times New Roman"/>
            <w:sz w:val="24"/>
            <w:szCs w:val="24"/>
          </w:rPr>
          <w:t>Указ</w:t>
        </w:r>
      </w:hyperlink>
      <w:r w:rsidR="00DA37A2" w:rsidRPr="00C82424">
        <w:rPr>
          <w:rFonts w:cs="Times New Roman"/>
          <w:sz w:val="24"/>
          <w:szCs w:val="24"/>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DA37A2" w:rsidRPr="00C82424" w:rsidRDefault="00DC14CE" w:rsidP="00DA37A2">
      <w:pPr>
        <w:spacing w:after="1" w:line="260" w:lineRule="atLeast"/>
        <w:ind w:firstLine="283"/>
        <w:rPr>
          <w:rFonts w:cs="Times New Roman"/>
          <w:sz w:val="24"/>
          <w:szCs w:val="24"/>
        </w:rPr>
      </w:pPr>
      <w:hyperlink r:id="rId25" w:history="1">
        <w:r w:rsidR="00DA37A2" w:rsidRPr="00C82424">
          <w:rPr>
            <w:rFonts w:cs="Times New Roman"/>
            <w:sz w:val="24"/>
            <w:szCs w:val="24"/>
          </w:rPr>
          <w:t>Указ</w:t>
        </w:r>
      </w:hyperlink>
      <w:r w:rsidR="00DA37A2" w:rsidRPr="00C82424">
        <w:rPr>
          <w:rFonts w:cs="Times New Roman"/>
          <w:sz w:val="24"/>
          <w:szCs w:val="24"/>
        </w:rPr>
        <w:t xml:space="preserve">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постановление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постановление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w:t>
      </w:r>
    </w:p>
    <w:p w:rsidR="00DA37A2" w:rsidRPr="00C82424" w:rsidRDefault="00DA37A2" w:rsidP="00DA37A2">
      <w:pPr>
        <w:spacing w:after="1" w:line="260" w:lineRule="atLeast"/>
        <w:ind w:firstLine="283"/>
        <w:rPr>
          <w:rFonts w:cs="Times New Roman"/>
          <w:sz w:val="24"/>
          <w:szCs w:val="24"/>
        </w:rPr>
      </w:pPr>
      <w:r w:rsidRPr="00C82424">
        <w:rPr>
          <w:rFonts w:cs="Times New Roman"/>
          <w:sz w:val="24"/>
          <w:szCs w:val="24"/>
        </w:rPr>
        <w:t>приказ Минфина России от 30 марта 2001 г. N 26н "Об утверждении Положения по бухгалтерскому учету "Учет основных средств" ПБУ 6/01";</w:t>
      </w:r>
    </w:p>
    <w:p w:rsidR="00DA37A2" w:rsidRPr="00C82424" w:rsidRDefault="00DC14CE" w:rsidP="00DA37A2">
      <w:pPr>
        <w:spacing w:after="1" w:line="260" w:lineRule="atLeast"/>
        <w:ind w:firstLine="283"/>
        <w:rPr>
          <w:rFonts w:cs="Times New Roman"/>
          <w:sz w:val="24"/>
          <w:szCs w:val="24"/>
        </w:rPr>
      </w:pPr>
      <w:hyperlink r:id="rId26" w:history="1">
        <w:r w:rsidR="00DA37A2" w:rsidRPr="00C82424">
          <w:rPr>
            <w:rFonts w:cs="Times New Roman"/>
            <w:sz w:val="24"/>
            <w:szCs w:val="24"/>
          </w:rPr>
          <w:t>приказ</w:t>
        </w:r>
      </w:hyperlink>
      <w:r w:rsidR="00DA37A2" w:rsidRPr="00C82424">
        <w:rPr>
          <w:rFonts w:cs="Times New Roman"/>
          <w:sz w:val="24"/>
          <w:szCs w:val="24"/>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2053B3" w:rsidRPr="00C82424" w:rsidRDefault="00DC14CE" w:rsidP="00A46DC8">
      <w:pPr>
        <w:spacing w:after="1" w:line="260" w:lineRule="atLeast"/>
        <w:ind w:firstLine="283"/>
        <w:rPr>
          <w:rFonts w:cs="Times New Roman"/>
          <w:sz w:val="24"/>
          <w:szCs w:val="24"/>
        </w:rPr>
      </w:pPr>
      <w:hyperlink r:id="rId27" w:history="1">
        <w:r w:rsidR="002053B3" w:rsidRPr="00C82424">
          <w:rPr>
            <w:rFonts w:cs="Times New Roman"/>
            <w:sz w:val="24"/>
            <w:szCs w:val="24"/>
          </w:rPr>
          <w:t>постановление</w:t>
        </w:r>
      </w:hyperlink>
      <w:r w:rsidR="002053B3" w:rsidRPr="00C82424">
        <w:rPr>
          <w:rFonts w:cs="Times New Roman"/>
          <w:sz w:val="24"/>
          <w:szCs w:val="24"/>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2053B3" w:rsidRPr="00C82424" w:rsidRDefault="00DC14CE" w:rsidP="00B53151">
      <w:pPr>
        <w:spacing w:after="1" w:line="260" w:lineRule="atLeast"/>
        <w:ind w:firstLine="283"/>
        <w:rPr>
          <w:rFonts w:cs="Times New Roman"/>
          <w:sz w:val="24"/>
          <w:szCs w:val="24"/>
        </w:rPr>
      </w:pPr>
      <w:hyperlink r:id="rId28" w:history="1">
        <w:r w:rsidR="002053B3" w:rsidRPr="00C82424">
          <w:rPr>
            <w:rFonts w:cs="Times New Roman"/>
            <w:sz w:val="24"/>
            <w:szCs w:val="24"/>
          </w:rPr>
          <w:t>приказ</w:t>
        </w:r>
      </w:hyperlink>
      <w:r w:rsidR="002053B3" w:rsidRPr="00C82424">
        <w:rPr>
          <w:rFonts w:cs="Times New Roman"/>
          <w:sz w:val="24"/>
          <w:szCs w:val="24"/>
        </w:rPr>
        <w:t xml:space="preserve">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10022F" w:rsidRPr="00C82424" w:rsidRDefault="00DC14CE">
      <w:pPr>
        <w:spacing w:after="1" w:line="260" w:lineRule="atLeast"/>
        <w:ind w:firstLine="283"/>
        <w:rPr>
          <w:rFonts w:cs="Times New Roman"/>
          <w:sz w:val="24"/>
          <w:szCs w:val="24"/>
        </w:rPr>
      </w:pPr>
      <w:hyperlink r:id="rId29" w:history="1">
        <w:r w:rsidR="0010022F" w:rsidRPr="00C82424">
          <w:rPr>
            <w:rFonts w:cs="Times New Roman"/>
            <w:sz w:val="24"/>
            <w:szCs w:val="24"/>
          </w:rPr>
          <w:t>Указ</w:t>
        </w:r>
      </w:hyperlink>
      <w:r w:rsidR="0010022F" w:rsidRPr="00C82424">
        <w:rPr>
          <w:rFonts w:cs="Times New Roman"/>
          <w:sz w:val="24"/>
          <w:szCs w:val="24"/>
        </w:rPr>
        <w:t xml:space="preserve"> Президента Российской Федерации от 20 мая 2011 г. N 657 "О мониторинге правоприменения в Российской Федерации";</w:t>
      </w:r>
    </w:p>
    <w:p w:rsidR="0010022F" w:rsidRPr="00C82424" w:rsidRDefault="00DC14CE">
      <w:pPr>
        <w:spacing w:after="1" w:line="260" w:lineRule="atLeast"/>
        <w:ind w:firstLine="283"/>
        <w:rPr>
          <w:rFonts w:cs="Times New Roman"/>
          <w:sz w:val="24"/>
          <w:szCs w:val="24"/>
        </w:rPr>
      </w:pPr>
      <w:hyperlink r:id="rId30" w:history="1">
        <w:r w:rsidR="0010022F" w:rsidRPr="00C82424">
          <w:rPr>
            <w:rFonts w:cs="Times New Roman"/>
            <w:sz w:val="24"/>
            <w:szCs w:val="24"/>
          </w:rPr>
          <w:t>постановление</w:t>
        </w:r>
      </w:hyperlink>
      <w:r w:rsidR="0010022F" w:rsidRPr="00C82424">
        <w:rPr>
          <w:rFonts w:cs="Times New Roman"/>
          <w:sz w:val="24"/>
          <w:szCs w:val="24"/>
        </w:rPr>
        <w:t xml:space="preserve"> Правительства Российской Федерации от 25 февраля 2011 г. N 107 "Об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w:t>
      </w:r>
    </w:p>
    <w:p w:rsidR="0010022F" w:rsidRPr="00C82424" w:rsidRDefault="00DC14CE">
      <w:pPr>
        <w:spacing w:after="1" w:line="260" w:lineRule="atLeast"/>
        <w:ind w:firstLine="283"/>
        <w:rPr>
          <w:rFonts w:cs="Times New Roman"/>
          <w:sz w:val="24"/>
          <w:szCs w:val="24"/>
        </w:rPr>
      </w:pPr>
      <w:hyperlink r:id="rId31" w:history="1">
        <w:r w:rsidR="0010022F" w:rsidRPr="00C82424">
          <w:rPr>
            <w:rFonts w:cs="Times New Roman"/>
            <w:sz w:val="24"/>
            <w:szCs w:val="24"/>
          </w:rPr>
          <w:t>постановление</w:t>
        </w:r>
      </w:hyperlink>
      <w:r w:rsidR="0010022F" w:rsidRPr="00C82424">
        <w:rPr>
          <w:rFonts w:cs="Times New Roman"/>
          <w:sz w:val="24"/>
          <w:szCs w:val="24"/>
        </w:rPr>
        <w:t xml:space="preserve"> Правительства Российской Федерации от 19 августа 2011 г. N 694 "Об утверждении методики осуществления мониторинга правоприменения в Российской Федерации";</w:t>
      </w:r>
    </w:p>
    <w:p w:rsidR="0010022F" w:rsidRPr="00C82424" w:rsidRDefault="00DC14CE">
      <w:pPr>
        <w:spacing w:after="1" w:line="260" w:lineRule="atLeast"/>
        <w:ind w:firstLine="283"/>
        <w:rPr>
          <w:rFonts w:cs="Times New Roman"/>
          <w:sz w:val="24"/>
          <w:szCs w:val="24"/>
        </w:rPr>
      </w:pPr>
      <w:hyperlink r:id="rId32"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25 ноября 1998 г. N 56н "Об утверждении Положения по бухгалтерскому учету "События после отчетной даты" (ПБУ 7/98);</w:t>
      </w:r>
    </w:p>
    <w:p w:rsidR="0010022F" w:rsidRPr="00C82424" w:rsidRDefault="00DC14CE">
      <w:pPr>
        <w:spacing w:after="1" w:line="260" w:lineRule="atLeast"/>
        <w:ind w:firstLine="283"/>
        <w:rPr>
          <w:rFonts w:cs="Times New Roman"/>
          <w:sz w:val="24"/>
          <w:szCs w:val="24"/>
        </w:rPr>
      </w:pPr>
      <w:hyperlink r:id="rId33"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6 мая 1999 г. N 32н "Об утверждении Положения по бухгалтерскому учету "Доходы организации" (ПБУ 9/99);</w:t>
      </w:r>
    </w:p>
    <w:p w:rsidR="0010022F" w:rsidRPr="00C82424" w:rsidRDefault="00DC14CE">
      <w:pPr>
        <w:spacing w:after="1" w:line="260" w:lineRule="atLeast"/>
        <w:ind w:firstLine="283"/>
        <w:rPr>
          <w:rFonts w:cs="Times New Roman"/>
          <w:sz w:val="24"/>
          <w:szCs w:val="24"/>
        </w:rPr>
      </w:pPr>
      <w:hyperlink r:id="rId34"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6 мая 1999 г. N 33н "Об утверждении Положения по бухгалтерскому учету "Расходы организации" (ПБУ 10/99);</w:t>
      </w:r>
    </w:p>
    <w:p w:rsidR="0010022F" w:rsidRPr="00C82424" w:rsidRDefault="00DC14CE">
      <w:pPr>
        <w:spacing w:after="1" w:line="260" w:lineRule="atLeast"/>
        <w:ind w:firstLine="283"/>
        <w:rPr>
          <w:rFonts w:cs="Times New Roman"/>
          <w:sz w:val="24"/>
          <w:szCs w:val="24"/>
        </w:rPr>
      </w:pPr>
      <w:hyperlink r:id="rId35"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21 декабря 1998 г. N 64н "О Типовых рекомендациях по организации бухгалтерского учета для субъектов малого предпринимательства";</w:t>
      </w:r>
    </w:p>
    <w:p w:rsidR="0010022F" w:rsidRPr="00C82424" w:rsidRDefault="00DC14CE">
      <w:pPr>
        <w:spacing w:after="1" w:line="260" w:lineRule="atLeast"/>
        <w:ind w:firstLine="283"/>
        <w:rPr>
          <w:rFonts w:cs="Times New Roman"/>
          <w:sz w:val="24"/>
          <w:szCs w:val="24"/>
        </w:rPr>
      </w:pPr>
      <w:hyperlink r:id="rId36"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6 июля 1999 г. N 43н "Об утверждении Положения по бухгалтерскому учету "Бухгалтерская отчетность организации" (ПБУ 4/99);</w:t>
      </w:r>
    </w:p>
    <w:p w:rsidR="0010022F" w:rsidRPr="00C82424" w:rsidRDefault="00DC14CE">
      <w:pPr>
        <w:spacing w:after="1" w:line="260" w:lineRule="atLeast"/>
        <w:ind w:firstLine="283"/>
        <w:rPr>
          <w:rFonts w:cs="Times New Roman"/>
          <w:sz w:val="24"/>
          <w:szCs w:val="24"/>
        </w:rPr>
      </w:pPr>
      <w:hyperlink r:id="rId37"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16 октября 2000 г. N 92н "Об утверждении Положения по бухгалтерскому учету "Учет государственной помощи" (ПБУ 13/2000);</w:t>
      </w:r>
    </w:p>
    <w:p w:rsidR="0010022F" w:rsidRPr="00C82424" w:rsidRDefault="00DC14CE">
      <w:pPr>
        <w:spacing w:after="1" w:line="260" w:lineRule="atLeast"/>
        <w:ind w:firstLine="283"/>
        <w:rPr>
          <w:rFonts w:cs="Times New Roman"/>
          <w:sz w:val="24"/>
          <w:szCs w:val="24"/>
        </w:rPr>
      </w:pPr>
      <w:hyperlink r:id="rId38"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31 октября 2000 г. N 94н "Об утверждении плана счетов бухгалтерского учета финансово-хозяйственной деятельности организаций и Инструкций по его применению";</w:t>
      </w:r>
    </w:p>
    <w:p w:rsidR="0010022F" w:rsidRPr="00C82424" w:rsidRDefault="00DC14CE">
      <w:pPr>
        <w:spacing w:after="1" w:line="260" w:lineRule="atLeast"/>
        <w:ind w:firstLine="283"/>
        <w:rPr>
          <w:rFonts w:cs="Times New Roman"/>
          <w:sz w:val="24"/>
          <w:szCs w:val="24"/>
        </w:rPr>
      </w:pPr>
      <w:hyperlink r:id="rId39"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30 марта 2001 г. N 26н "Об утверждении Положения по бухгалтерскому учету "Учет основных средств" (ПБУ 6/01);</w:t>
      </w:r>
    </w:p>
    <w:p w:rsidR="0010022F" w:rsidRPr="00C82424" w:rsidRDefault="00DC14CE">
      <w:pPr>
        <w:spacing w:after="1" w:line="260" w:lineRule="atLeast"/>
        <w:ind w:firstLine="283"/>
        <w:rPr>
          <w:rFonts w:cs="Times New Roman"/>
          <w:sz w:val="24"/>
          <w:szCs w:val="24"/>
        </w:rPr>
      </w:pPr>
      <w:hyperlink r:id="rId40"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9 июня 2001 г. N 44н "Об утверждении Положения по бухгалтерскому учету "Учет материально-производственных запасов" (ПБУ 5/01);</w:t>
      </w:r>
    </w:p>
    <w:p w:rsidR="0010022F" w:rsidRPr="00C82424" w:rsidRDefault="00DC14CE">
      <w:pPr>
        <w:spacing w:after="1" w:line="260" w:lineRule="atLeast"/>
        <w:ind w:firstLine="283"/>
        <w:rPr>
          <w:rFonts w:cs="Times New Roman"/>
          <w:sz w:val="24"/>
          <w:szCs w:val="24"/>
        </w:rPr>
      </w:pPr>
      <w:hyperlink r:id="rId41"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2 июля 2002 г. N 66н "Об утверждении Положения по бухгалтерскому учету "Информация по прекращаемой деятельности" (ПБУ 16/02);</w:t>
      </w:r>
    </w:p>
    <w:p w:rsidR="0010022F" w:rsidRPr="00C82424" w:rsidRDefault="00DC14CE">
      <w:pPr>
        <w:spacing w:after="1" w:line="260" w:lineRule="atLeast"/>
        <w:ind w:firstLine="283"/>
        <w:rPr>
          <w:rFonts w:cs="Times New Roman"/>
          <w:sz w:val="24"/>
          <w:szCs w:val="24"/>
        </w:rPr>
      </w:pPr>
      <w:hyperlink r:id="rId42"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19 ноября 2002 г. N 114н "Об утверждении Положения по бухгалтерскому учету "Учет расчетов по налогу на прибыль организаций" (ПБУ 18/02);</w:t>
      </w:r>
    </w:p>
    <w:p w:rsidR="0010022F" w:rsidRPr="00C82424" w:rsidRDefault="00DC14CE">
      <w:pPr>
        <w:spacing w:after="1" w:line="260" w:lineRule="atLeast"/>
        <w:ind w:firstLine="283"/>
        <w:rPr>
          <w:rFonts w:cs="Times New Roman"/>
          <w:sz w:val="24"/>
          <w:szCs w:val="24"/>
        </w:rPr>
      </w:pPr>
      <w:hyperlink r:id="rId43"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19 ноября 2002 г. N 115н "Об утверждении Положения по бухгалтерскому учету "Учет расходов на научно-исследовательские, опытно-конструкторские и технологические работы" (ПБУ 17/02);</w:t>
      </w:r>
    </w:p>
    <w:p w:rsidR="0010022F" w:rsidRPr="00C82424" w:rsidRDefault="00DC14CE">
      <w:pPr>
        <w:spacing w:after="1" w:line="260" w:lineRule="atLeast"/>
        <w:ind w:firstLine="283"/>
        <w:rPr>
          <w:rFonts w:cs="Times New Roman"/>
          <w:sz w:val="24"/>
          <w:szCs w:val="24"/>
        </w:rPr>
      </w:pPr>
      <w:hyperlink r:id="rId44"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10 декабря 2002 г. N 126н "Об утверждении Положения по бухгалтерскому учету "Учет финансовых вложений" (ПБУ 19/02);</w:t>
      </w:r>
    </w:p>
    <w:p w:rsidR="0010022F" w:rsidRPr="00C82424" w:rsidRDefault="00DC14CE">
      <w:pPr>
        <w:spacing w:after="1" w:line="260" w:lineRule="atLeast"/>
        <w:ind w:firstLine="283"/>
        <w:rPr>
          <w:rFonts w:cs="Times New Roman"/>
          <w:sz w:val="24"/>
          <w:szCs w:val="24"/>
        </w:rPr>
      </w:pPr>
      <w:hyperlink r:id="rId45"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20 мая 2003 г. N 44н "Об утверждении Методических указаний по формированию бухгалтерской отчетности при осуществлении реорганизации организаций";</w:t>
      </w:r>
    </w:p>
    <w:p w:rsidR="0010022F" w:rsidRPr="00C82424" w:rsidRDefault="00DC14CE">
      <w:pPr>
        <w:spacing w:after="1" w:line="260" w:lineRule="atLeast"/>
        <w:ind w:firstLine="540"/>
        <w:rPr>
          <w:rFonts w:cs="Times New Roman"/>
          <w:sz w:val="24"/>
          <w:szCs w:val="24"/>
        </w:rPr>
      </w:pPr>
      <w:hyperlink r:id="rId46"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24 ноября 2003 г. N 105н "Об утверждении Положения по бухгалтерскому учету "Информация об участии в совместной деятельности" (ПБУ 20/03);</w:t>
      </w:r>
    </w:p>
    <w:p w:rsidR="0010022F" w:rsidRPr="00C82424" w:rsidRDefault="00DC14CE">
      <w:pPr>
        <w:spacing w:after="1" w:line="260" w:lineRule="atLeast"/>
        <w:ind w:firstLine="540"/>
        <w:rPr>
          <w:rFonts w:cs="Times New Roman"/>
          <w:sz w:val="24"/>
          <w:szCs w:val="24"/>
        </w:rPr>
      </w:pPr>
      <w:hyperlink r:id="rId47"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27 ноября 2006 г. N 154н "Об утверждении Положения по бухгалтерскому учету "Учет активов и обязательств, стоимость которых выражена в иностранной валюте" (ПБУ 3/2006);</w:t>
      </w:r>
    </w:p>
    <w:p w:rsidR="0010022F" w:rsidRPr="00C82424" w:rsidRDefault="00DC14CE">
      <w:pPr>
        <w:spacing w:after="1" w:line="260" w:lineRule="atLeast"/>
        <w:ind w:firstLine="540"/>
        <w:rPr>
          <w:rFonts w:cs="Times New Roman"/>
          <w:sz w:val="24"/>
          <w:szCs w:val="24"/>
        </w:rPr>
      </w:pPr>
      <w:hyperlink r:id="rId48"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27 декабря 2007 г. N 153н "Об утверждении Положения по бухгалтерскому учету "Учет нематериальных активов" (ПБУ 14/2007);</w:t>
      </w:r>
    </w:p>
    <w:p w:rsidR="0010022F" w:rsidRPr="00C82424" w:rsidRDefault="00DC14CE">
      <w:pPr>
        <w:spacing w:after="1" w:line="260" w:lineRule="atLeast"/>
        <w:ind w:firstLine="540"/>
        <w:rPr>
          <w:rFonts w:cs="Times New Roman"/>
          <w:sz w:val="24"/>
          <w:szCs w:val="24"/>
        </w:rPr>
      </w:pPr>
      <w:hyperlink r:id="rId49"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29 апреля 2008 г. N 48н "Об утверждении Положения по бухгалтерскому учету "Информация о связанных сторонах" (ПБУ 11/2008)</w:t>
      </w:r>
    </w:p>
    <w:p w:rsidR="0010022F" w:rsidRPr="00C82424" w:rsidRDefault="00DC14CE">
      <w:pPr>
        <w:spacing w:after="1" w:line="260" w:lineRule="atLeast"/>
        <w:ind w:firstLine="540"/>
        <w:rPr>
          <w:rFonts w:cs="Times New Roman"/>
          <w:sz w:val="24"/>
          <w:szCs w:val="24"/>
        </w:rPr>
      </w:pPr>
      <w:hyperlink r:id="rId50"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Российской Федерации от 6 октября 2008 г. N 106н "Об утверждении Положения по бухгалтерскому учету "Изменение оценочных значений" (ПБУ 21/2008);</w:t>
      </w:r>
    </w:p>
    <w:p w:rsidR="0010022F" w:rsidRPr="00C82424" w:rsidRDefault="00DC14CE">
      <w:pPr>
        <w:spacing w:after="1" w:line="260" w:lineRule="atLeast"/>
        <w:ind w:firstLine="540"/>
        <w:rPr>
          <w:rFonts w:cs="Times New Roman"/>
          <w:sz w:val="24"/>
          <w:szCs w:val="24"/>
        </w:rPr>
      </w:pPr>
      <w:hyperlink r:id="rId51" w:history="1">
        <w:r w:rsidR="0010022F" w:rsidRPr="00C82424">
          <w:rPr>
            <w:rFonts w:cs="Times New Roman"/>
            <w:sz w:val="24"/>
            <w:szCs w:val="24"/>
          </w:rPr>
          <w:t>положение</w:t>
        </w:r>
      </w:hyperlink>
      <w:r w:rsidR="0010022F" w:rsidRPr="00C82424">
        <w:rPr>
          <w:rFonts w:cs="Times New Roman"/>
          <w:sz w:val="24"/>
          <w:szCs w:val="24"/>
        </w:rPr>
        <w:t xml:space="preserve"> по бухгалтерскому учету "Учетная политика организации" (ПБУ 1/2008), утвержденное приказом Минфина России от 6 октября 2008 N 106н;</w:t>
      </w:r>
    </w:p>
    <w:p w:rsidR="0010022F" w:rsidRPr="00C82424" w:rsidRDefault="00DC14CE">
      <w:pPr>
        <w:spacing w:after="1" w:line="260" w:lineRule="atLeast"/>
        <w:ind w:firstLine="540"/>
        <w:rPr>
          <w:rFonts w:cs="Times New Roman"/>
          <w:sz w:val="24"/>
          <w:szCs w:val="24"/>
        </w:rPr>
      </w:pPr>
      <w:hyperlink r:id="rId52"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6 октября 2008 г. N 107н "Об утверждении Положения по бухгалтерскому учету "Учет расходов по займам и кредитам" (ПБУ 15/2008);</w:t>
      </w:r>
    </w:p>
    <w:p w:rsidR="0010022F" w:rsidRPr="00C82424" w:rsidRDefault="00DC14CE">
      <w:pPr>
        <w:spacing w:after="1" w:line="260" w:lineRule="atLeast"/>
        <w:ind w:firstLine="540"/>
        <w:rPr>
          <w:rFonts w:cs="Times New Roman"/>
          <w:sz w:val="24"/>
          <w:szCs w:val="24"/>
        </w:rPr>
      </w:pPr>
      <w:hyperlink r:id="rId53"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24 октября 2008 г. N 116н "Об утверждении Положения по бухгалтерскому учету "Учет договоров строительного подряда" (ПБУ 2/2008);</w:t>
      </w:r>
    </w:p>
    <w:p w:rsidR="0010022F" w:rsidRPr="00C82424" w:rsidRDefault="00DC14CE">
      <w:pPr>
        <w:spacing w:after="1" w:line="260" w:lineRule="atLeast"/>
        <w:ind w:firstLine="540"/>
        <w:rPr>
          <w:rFonts w:cs="Times New Roman"/>
          <w:sz w:val="24"/>
          <w:szCs w:val="24"/>
        </w:rPr>
      </w:pPr>
      <w:hyperlink r:id="rId54"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29 декабря 2009 г. N 146н "О создании Совета по аудиторской деятельности и его Рабочего органа";</w:t>
      </w:r>
    </w:p>
    <w:p w:rsidR="0010022F" w:rsidRPr="00C82424" w:rsidRDefault="00DC14CE" w:rsidP="00A46DC8">
      <w:pPr>
        <w:spacing w:after="1" w:line="260" w:lineRule="atLeast"/>
        <w:ind w:firstLine="540"/>
        <w:rPr>
          <w:rFonts w:cs="Times New Roman"/>
          <w:sz w:val="24"/>
          <w:szCs w:val="24"/>
        </w:rPr>
      </w:pPr>
      <w:hyperlink r:id="rId55"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28 июня 2010 г. N 63н "Об утверждении Положения по бухгалтерскому учету "Исправление ошибок в бухгалтерском учете и отчетности" (ПБУ 22/2010);</w:t>
      </w:r>
    </w:p>
    <w:p w:rsidR="0010022F" w:rsidRPr="00C82424" w:rsidRDefault="00DC14CE" w:rsidP="00A46DC8">
      <w:pPr>
        <w:spacing w:after="1" w:line="260" w:lineRule="atLeast"/>
        <w:ind w:firstLine="540"/>
        <w:rPr>
          <w:rFonts w:cs="Times New Roman"/>
          <w:sz w:val="24"/>
          <w:szCs w:val="24"/>
        </w:rPr>
      </w:pPr>
      <w:hyperlink r:id="rId56"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2 июля 2010 г. N 66н "О формах бухгалтерской отчетности организаций";</w:t>
      </w:r>
    </w:p>
    <w:p w:rsidR="0010022F" w:rsidRPr="00C82424" w:rsidRDefault="00DC14CE" w:rsidP="00A46DC8">
      <w:pPr>
        <w:spacing w:after="1" w:line="260" w:lineRule="atLeast"/>
        <w:ind w:firstLine="540"/>
        <w:rPr>
          <w:rFonts w:cs="Times New Roman"/>
          <w:sz w:val="24"/>
          <w:szCs w:val="24"/>
        </w:rPr>
      </w:pPr>
      <w:hyperlink r:id="rId57"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8 ноября 2010 г. N 143н "Об утверждении Положения по бухгалтерскому учету "Информация по сегментам" (ПБУ 12/2010);</w:t>
      </w:r>
    </w:p>
    <w:p w:rsidR="0010022F" w:rsidRPr="00C82424" w:rsidRDefault="00DC14CE" w:rsidP="00A46DC8">
      <w:pPr>
        <w:spacing w:after="1" w:line="260" w:lineRule="atLeast"/>
        <w:ind w:firstLine="540"/>
        <w:rPr>
          <w:rFonts w:cs="Times New Roman"/>
          <w:sz w:val="24"/>
          <w:szCs w:val="24"/>
        </w:rPr>
      </w:pPr>
      <w:hyperlink r:id="rId58"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13 декабря 2010 г. N 167н "Об утверждении Положения по бухгалтерскому учету "Оценочные обязательства, условные обязательства и условные активы" (ПБУ 8/2010);</w:t>
      </w:r>
    </w:p>
    <w:p w:rsidR="0010022F" w:rsidRPr="00C82424" w:rsidRDefault="00DC14CE" w:rsidP="00A46DC8">
      <w:pPr>
        <w:spacing w:after="1" w:line="260" w:lineRule="atLeast"/>
        <w:ind w:firstLine="540"/>
        <w:rPr>
          <w:rFonts w:cs="Times New Roman"/>
          <w:sz w:val="24"/>
          <w:szCs w:val="24"/>
        </w:rPr>
      </w:pPr>
      <w:hyperlink r:id="rId59"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2 февраля 2011 г. N 11н "Об утверждении Положения по бухгалтерскому учету "Отчет о движении денежных средств" (ПБУ 23/2011);</w:t>
      </w:r>
    </w:p>
    <w:p w:rsidR="0010022F" w:rsidRPr="00C82424" w:rsidRDefault="00DC14CE" w:rsidP="00A46DC8">
      <w:pPr>
        <w:spacing w:after="1" w:line="260" w:lineRule="atLeast"/>
        <w:ind w:firstLine="540"/>
        <w:rPr>
          <w:rFonts w:cs="Times New Roman"/>
          <w:sz w:val="24"/>
          <w:szCs w:val="24"/>
        </w:rPr>
      </w:pPr>
      <w:hyperlink r:id="rId60"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6 октября 2011 г. N 125н "Об утверждении Положения по бухгалтерскому учету "Учет затрат на освоение природных ресурсов" (ПБУ 24/2011);</w:t>
      </w:r>
    </w:p>
    <w:p w:rsidR="0010022F" w:rsidRPr="00C82424" w:rsidRDefault="0010022F" w:rsidP="00A46DC8">
      <w:pPr>
        <w:spacing w:after="1" w:line="260" w:lineRule="atLeast"/>
        <w:ind w:firstLine="540"/>
        <w:rPr>
          <w:rFonts w:cs="Times New Roman"/>
          <w:sz w:val="24"/>
          <w:szCs w:val="24"/>
        </w:rPr>
      </w:pPr>
      <w:r w:rsidRPr="00C82424">
        <w:rPr>
          <w:rFonts w:cs="Times New Roman"/>
          <w:sz w:val="24"/>
          <w:szCs w:val="24"/>
        </w:rPr>
        <w:t>приказы Минфина России о введении документов Международных стандартов финансовой отчетности (МСФО) в действие на территории Российской Федерации;</w:t>
      </w:r>
    </w:p>
    <w:p w:rsidR="0010022F" w:rsidRPr="00C82424" w:rsidRDefault="00DC14CE" w:rsidP="00A46DC8">
      <w:pPr>
        <w:spacing w:after="1" w:line="260" w:lineRule="atLeast"/>
        <w:ind w:firstLine="540"/>
        <w:rPr>
          <w:rFonts w:cs="Times New Roman"/>
          <w:sz w:val="24"/>
          <w:szCs w:val="24"/>
        </w:rPr>
      </w:pPr>
      <w:hyperlink r:id="rId61"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14 ноября 2012 г. N 145н "О совете по стандартам бухгалтерского учета";</w:t>
      </w:r>
    </w:p>
    <w:p w:rsidR="0010022F" w:rsidRPr="00C82424" w:rsidRDefault="00DC14CE" w:rsidP="00A46DC8">
      <w:pPr>
        <w:spacing w:after="1" w:line="260" w:lineRule="atLeast"/>
        <w:ind w:firstLine="540"/>
        <w:rPr>
          <w:rFonts w:cs="Times New Roman"/>
          <w:sz w:val="24"/>
          <w:szCs w:val="24"/>
        </w:rPr>
      </w:pPr>
      <w:hyperlink r:id="rId62" w:history="1">
        <w:r w:rsidR="0010022F" w:rsidRPr="00C82424">
          <w:rPr>
            <w:rFonts w:cs="Times New Roman"/>
            <w:sz w:val="24"/>
            <w:szCs w:val="24"/>
          </w:rPr>
          <w:t>приказ</w:t>
        </w:r>
      </w:hyperlink>
      <w:r w:rsidR="0010022F" w:rsidRPr="00C82424">
        <w:rPr>
          <w:rFonts w:cs="Times New Roman"/>
          <w:sz w:val="24"/>
          <w:szCs w:val="24"/>
        </w:rPr>
        <w:t xml:space="preserve"> Минфина России от 11 марта 2013 г. N 26н "Об утверждении правил подготовки и уточнения программы разработки федеральных стандартов бухгалтерского учета, за исключением программы разработки федеральных стандартов бухгалтерского учета для организаций государственного сектора".</w:t>
      </w:r>
    </w:p>
    <w:p w:rsidR="0010022F" w:rsidRPr="00C82424" w:rsidRDefault="00DC14CE" w:rsidP="00A46DC8">
      <w:pPr>
        <w:spacing w:after="1" w:line="260" w:lineRule="atLeast"/>
        <w:ind w:firstLine="540"/>
        <w:rPr>
          <w:rFonts w:cs="Times New Roman"/>
          <w:sz w:val="24"/>
          <w:szCs w:val="24"/>
        </w:rPr>
      </w:pPr>
      <w:hyperlink r:id="rId63" w:history="1">
        <w:r w:rsidR="0010022F" w:rsidRPr="00C82424">
          <w:rPr>
            <w:rFonts w:cs="Times New Roman"/>
            <w:sz w:val="24"/>
            <w:szCs w:val="24"/>
          </w:rPr>
          <w:t>приказ</w:t>
        </w:r>
      </w:hyperlink>
      <w:r w:rsidR="0010022F" w:rsidRPr="00C82424">
        <w:rPr>
          <w:rFonts w:cs="Times New Roman"/>
          <w:sz w:val="24"/>
          <w:szCs w:val="24"/>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10022F" w:rsidRPr="00C82424" w:rsidRDefault="00DC14CE" w:rsidP="00A46DC8">
      <w:pPr>
        <w:spacing w:after="1" w:line="260" w:lineRule="atLeast"/>
        <w:ind w:firstLine="540"/>
        <w:rPr>
          <w:rFonts w:cs="Times New Roman"/>
          <w:sz w:val="24"/>
          <w:szCs w:val="24"/>
        </w:rPr>
      </w:pPr>
      <w:hyperlink r:id="rId64" w:history="1">
        <w:r w:rsidR="0010022F" w:rsidRPr="00C82424">
          <w:rPr>
            <w:rFonts w:cs="Times New Roman"/>
            <w:sz w:val="24"/>
            <w:szCs w:val="24"/>
          </w:rPr>
          <w:t>приказ</w:t>
        </w:r>
      </w:hyperlink>
      <w:r w:rsidR="0010022F" w:rsidRPr="00C82424">
        <w:rPr>
          <w:rFonts w:cs="Times New Roman"/>
          <w:sz w:val="24"/>
          <w:szCs w:val="24"/>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10022F" w:rsidRPr="00C82424" w:rsidRDefault="00DC14CE" w:rsidP="00A46DC8">
      <w:pPr>
        <w:spacing w:after="1" w:line="260" w:lineRule="atLeast"/>
        <w:ind w:firstLine="540"/>
        <w:rPr>
          <w:rFonts w:cs="Times New Roman"/>
          <w:sz w:val="24"/>
          <w:szCs w:val="24"/>
        </w:rPr>
      </w:pPr>
      <w:hyperlink r:id="rId65" w:history="1">
        <w:r w:rsidR="0010022F" w:rsidRPr="00C82424">
          <w:rPr>
            <w:rFonts w:cs="Times New Roman"/>
            <w:sz w:val="24"/>
            <w:szCs w:val="24"/>
          </w:rPr>
          <w:t>приказ</w:t>
        </w:r>
      </w:hyperlink>
      <w:r w:rsidR="0010022F" w:rsidRPr="00C82424">
        <w:rPr>
          <w:rFonts w:cs="Times New Roman"/>
          <w:sz w:val="24"/>
          <w:szCs w:val="24"/>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10022F" w:rsidRPr="00C82424" w:rsidRDefault="00DC14CE" w:rsidP="00A46DC8">
      <w:pPr>
        <w:spacing w:after="1" w:line="260" w:lineRule="atLeast"/>
        <w:ind w:firstLine="540"/>
        <w:rPr>
          <w:rFonts w:cs="Times New Roman"/>
          <w:sz w:val="24"/>
          <w:szCs w:val="24"/>
        </w:rPr>
      </w:pPr>
      <w:hyperlink r:id="rId66" w:history="1">
        <w:r w:rsidR="0010022F" w:rsidRPr="00C82424">
          <w:rPr>
            <w:rFonts w:cs="Times New Roman"/>
            <w:sz w:val="24"/>
            <w:szCs w:val="24"/>
          </w:rPr>
          <w:t>приказ</w:t>
        </w:r>
      </w:hyperlink>
      <w:r w:rsidR="0010022F" w:rsidRPr="00C82424">
        <w:rPr>
          <w:rFonts w:cs="Times New Roman"/>
          <w:sz w:val="24"/>
          <w:szCs w:val="24"/>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10022F" w:rsidRPr="00C82424" w:rsidRDefault="00DC14CE" w:rsidP="00A46DC8">
      <w:pPr>
        <w:spacing w:after="1" w:line="260" w:lineRule="atLeast"/>
        <w:ind w:firstLine="540"/>
        <w:rPr>
          <w:rFonts w:cs="Times New Roman"/>
          <w:sz w:val="24"/>
          <w:szCs w:val="24"/>
        </w:rPr>
      </w:pPr>
      <w:hyperlink r:id="rId67" w:history="1">
        <w:r w:rsidR="0010022F" w:rsidRPr="00C82424">
          <w:rPr>
            <w:rFonts w:cs="Times New Roman"/>
            <w:sz w:val="24"/>
            <w:szCs w:val="24"/>
          </w:rPr>
          <w:t>письмо</w:t>
        </w:r>
      </w:hyperlink>
      <w:r w:rsidR="0010022F" w:rsidRPr="00C82424">
        <w:rPr>
          <w:rFonts w:cs="Times New Roman"/>
          <w:sz w:val="24"/>
          <w:szCs w:val="24"/>
        </w:rPr>
        <w:t xml:space="preserve"> ФНС России от 16 июля 2013 г. N АС-4-2/12705 "О рекомендациях по проведению камеральных налоговых проверок".</w:t>
      </w:r>
    </w:p>
    <w:p w:rsidR="00DA37A2" w:rsidRPr="00C82424" w:rsidRDefault="00DA37A2" w:rsidP="00DA37A2">
      <w:pPr>
        <w:widowControl w:val="0"/>
        <w:rPr>
          <w:rFonts w:cs="Times New Roman"/>
          <w:sz w:val="24"/>
          <w:szCs w:val="24"/>
        </w:rPr>
      </w:pPr>
      <w:r w:rsidRPr="00C82424">
        <w:rPr>
          <w:rFonts w:cs="Times New Roman"/>
          <w:sz w:val="24"/>
          <w:szCs w:val="24"/>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053B3" w:rsidRPr="00C82424" w:rsidRDefault="00DA37A2" w:rsidP="00C82424">
      <w:pPr>
        <w:spacing w:after="1" w:line="260" w:lineRule="atLeast"/>
        <w:ind w:firstLine="708"/>
        <w:rPr>
          <w:rFonts w:cs="Times New Roman"/>
          <w:sz w:val="24"/>
          <w:szCs w:val="24"/>
        </w:rPr>
      </w:pPr>
      <w:r w:rsidRPr="00C82424">
        <w:rPr>
          <w:rFonts w:cs="Times New Roman"/>
          <w:sz w:val="24"/>
          <w:szCs w:val="24"/>
        </w:rPr>
        <w:t xml:space="preserve">6.4.2. Иные профессиональные знания: 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w:t>
      </w:r>
      <w:r w:rsidR="0010022F" w:rsidRPr="00C82424">
        <w:rPr>
          <w:rFonts w:cs="Times New Roman"/>
          <w:sz w:val="24"/>
          <w:szCs w:val="24"/>
        </w:rPr>
        <w:t>система регулирования бухгалтерского учета (принципы, иерархия нормативных правовых актов, субъекты и их функции);практика применения законодательства о бухгалтерском учете</w:t>
      </w:r>
      <w:r w:rsidR="002053B3" w:rsidRPr="00C82424">
        <w:rPr>
          <w:rFonts w:cs="Times New Roman"/>
          <w:sz w:val="24"/>
          <w:szCs w:val="24"/>
        </w:rPr>
        <w:t>;основные направления налоговой политики в Российской Федерации;зарубежный опыт развития налогообложения;классификация налогов по уровням бюджетной системы;специальные налоговые режимы;</w:t>
      </w:r>
      <w:r w:rsidR="00A46DC8" w:rsidRPr="00C82424">
        <w:rPr>
          <w:rFonts w:cs="Times New Roman"/>
          <w:sz w:val="24"/>
          <w:szCs w:val="24"/>
        </w:rPr>
        <w:t xml:space="preserve"> элементы налогообложения; </w:t>
      </w:r>
      <w:r w:rsidR="002053B3" w:rsidRPr="00C82424">
        <w:rPr>
          <w:rFonts w:cs="Times New Roman"/>
          <w:sz w:val="24"/>
          <w:szCs w:val="24"/>
        </w:rPr>
        <w:t>основы экономики, финансов и кредита, бухгалтерского и налогового учета;основы налогообложения;основы финансовых и кредитных отношений;общие положения о налоговом контроле;принципы формирования бюджетной системы Российской Федерации;принципы формирования налоговой системы Российской Федерации;порядок проведения мероприятий налогового контроля;принци</w:t>
      </w:r>
      <w:r w:rsidR="00A46DC8" w:rsidRPr="00C82424">
        <w:rPr>
          <w:rFonts w:cs="Times New Roman"/>
          <w:sz w:val="24"/>
          <w:szCs w:val="24"/>
        </w:rPr>
        <w:t xml:space="preserve">пы налогового администрирования; </w:t>
      </w:r>
      <w:r w:rsidR="002053B3" w:rsidRPr="00C82424">
        <w:rPr>
          <w:rFonts w:cs="Times New Roman"/>
          <w:sz w:val="24"/>
          <w:szCs w:val="24"/>
        </w:rPr>
        <w:t>порядок и сроки проведения камеральных проверок;требования к составлению акта камеральной проверки;основы финансовых отношений и кредитных отношений;судебно-арбитражная практика в части камеральных проверок;схемы ухода от налогов;порядок определения налогооблагаемой базы.</w:t>
      </w:r>
    </w:p>
    <w:p w:rsidR="00B53151" w:rsidRPr="009A4165" w:rsidRDefault="00DA37A2" w:rsidP="00B53151">
      <w:pPr>
        <w:pStyle w:val="a7"/>
        <w:widowControl w:val="0"/>
        <w:spacing w:after="0" w:line="240" w:lineRule="auto"/>
        <w:ind w:left="0" w:firstLine="709"/>
        <w:jc w:val="both"/>
        <w:rPr>
          <w:rFonts w:ascii="Times New Roman" w:eastAsiaTheme="minorHAnsi" w:hAnsi="Times New Roman"/>
          <w:color w:val="000000" w:themeColor="text1"/>
          <w:sz w:val="24"/>
          <w:szCs w:val="24"/>
        </w:rPr>
      </w:pPr>
      <w:r w:rsidRPr="009A4165">
        <w:rPr>
          <w:rFonts w:ascii="Times New Roman" w:eastAsiaTheme="minorHAnsi" w:hAnsi="Times New Roman"/>
          <w:color w:val="000000" w:themeColor="text1"/>
          <w:sz w:val="24"/>
          <w:szCs w:val="24"/>
        </w:rPr>
        <w:t xml:space="preserve">6.5. Наличие функциональных знаний: </w:t>
      </w:r>
      <w:r w:rsidR="00B53151" w:rsidRPr="009A4165">
        <w:rPr>
          <w:rFonts w:ascii="Times New Roman" w:eastAsiaTheme="minorHAnsi" w:hAnsi="Times New Roman"/>
          <w:color w:val="000000" w:themeColor="text1"/>
          <w:sz w:val="24"/>
          <w:szCs w:val="24"/>
        </w:rPr>
        <w:t xml:space="preserve">порядок и сроки проведения камеральных </w:t>
      </w:r>
      <w:r w:rsidR="00B53151" w:rsidRPr="009A4165">
        <w:rPr>
          <w:rFonts w:ascii="Times New Roman" w:eastAsiaTheme="minorHAnsi" w:hAnsi="Times New Roman"/>
          <w:color w:val="000000" w:themeColor="text1"/>
          <w:sz w:val="24"/>
          <w:szCs w:val="24"/>
        </w:rPr>
        <w:lastRenderedPageBreak/>
        <w:t>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налога на добавленную стоимость;особенности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система взаимодействия в рамках внутриведомственного и межведомственного электронного документооборота; принципы, методы, технологии и механизмы осуществления контроля (надзора); понятие, процедура рассмотрения обращений граждан; виды, назначение и технологии организации проверочных процедур; понятие единого реестра проверок, процедура его формирования;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общие требования к оформлению документов;</w:t>
      </w:r>
    </w:p>
    <w:p w:rsidR="00DA37A2" w:rsidRPr="00C82424" w:rsidRDefault="00DA37A2" w:rsidP="00B53151">
      <w:pPr>
        <w:autoSpaceDE w:val="0"/>
        <w:autoSpaceDN w:val="0"/>
        <w:adjustRightInd w:val="0"/>
        <w:ind w:firstLine="708"/>
        <w:outlineLvl w:val="0"/>
        <w:rPr>
          <w:rFonts w:cs="Times New Roman"/>
          <w:sz w:val="24"/>
          <w:szCs w:val="24"/>
        </w:rPr>
      </w:pPr>
      <w:r w:rsidRPr="00C82424">
        <w:rPr>
          <w:rFonts w:cs="Times New Roman"/>
          <w:sz w:val="24"/>
          <w:szCs w:val="24"/>
        </w:rPr>
        <w:t xml:space="preserve">6.6. Наличие базовых умений: Умение мыслить стратегически (системно), коммуникативные умения, умение планировать, рационально использовать служебное время и достигать результат, умение управлять изменениями. </w:t>
      </w:r>
    </w:p>
    <w:p w:rsidR="00B53151" w:rsidRPr="00C82424" w:rsidRDefault="00DA37A2" w:rsidP="00A46DC8">
      <w:pPr>
        <w:spacing w:after="1" w:line="280" w:lineRule="atLeast"/>
        <w:ind w:firstLine="708"/>
        <w:rPr>
          <w:rFonts w:cs="Times New Roman"/>
          <w:sz w:val="24"/>
          <w:szCs w:val="24"/>
        </w:rPr>
      </w:pPr>
      <w:r w:rsidRPr="00C82424">
        <w:rPr>
          <w:rFonts w:cs="Times New Roman"/>
          <w:sz w:val="24"/>
          <w:szCs w:val="24"/>
        </w:rPr>
        <w:t xml:space="preserve">6.7. Наличие профессиональных умений: </w:t>
      </w:r>
      <w:r w:rsidR="002053B3" w:rsidRPr="00C82424">
        <w:rPr>
          <w:rFonts w:cs="Times New Roman"/>
          <w:sz w:val="24"/>
          <w:szCs w:val="24"/>
        </w:rPr>
        <w:t>расчет налоговых доходов федерального бюджета и консолидированного бюджета Российской Федерации</w:t>
      </w:r>
      <w:r w:rsidR="00A46DC8" w:rsidRPr="00C82424">
        <w:rPr>
          <w:rFonts w:cs="Times New Roman"/>
          <w:sz w:val="24"/>
          <w:szCs w:val="24"/>
        </w:rPr>
        <w:t xml:space="preserve">; </w:t>
      </w:r>
      <w:r w:rsidR="00B53151" w:rsidRPr="00C82424">
        <w:rPr>
          <w:rFonts w:cs="Times New Roman"/>
          <w:sz w:val="24"/>
          <w:szCs w:val="24"/>
        </w:rPr>
        <w:t>порядок и сроки проведения камеральных проверок;требования к составлению акта камеральной проверки;основы финансовых отношений и кредитных отношений;судебно-арбитражная практика в части камеральных проверок;схемы ухода от налогов;порядок определения налогооблагаемой базы.</w:t>
      </w:r>
    </w:p>
    <w:p w:rsidR="00B53151" w:rsidRPr="009A4165" w:rsidRDefault="00DA37A2">
      <w:pPr>
        <w:spacing w:after="1" w:line="280" w:lineRule="atLeast"/>
        <w:rPr>
          <w:rFonts w:cs="Times New Roman"/>
          <w:color w:val="000000" w:themeColor="text1"/>
          <w:sz w:val="24"/>
          <w:szCs w:val="24"/>
        </w:rPr>
      </w:pPr>
      <w:r w:rsidRPr="009A4165">
        <w:rPr>
          <w:rFonts w:cs="Times New Roman"/>
          <w:color w:val="000000" w:themeColor="text1"/>
          <w:sz w:val="24"/>
          <w:szCs w:val="24"/>
        </w:rPr>
        <w:t xml:space="preserve">6.8. Наличие функциональных умений: </w:t>
      </w:r>
      <w:r w:rsidR="00B53151" w:rsidRPr="009A4165">
        <w:rPr>
          <w:rFonts w:cs="Times New Roman"/>
          <w:color w:val="000000" w:themeColor="text1"/>
          <w:sz w:val="24"/>
          <w:szCs w:val="24"/>
        </w:rPr>
        <w:t xml:space="preserve">  подготовка аналитических, информационных и других материалов;  проведение плановых и внеплановых документарных (камеральных) проверок (обследований);формирование и ведение реестров, кадастров, регистров, перечней, каталогов, лицевых счетов для обеспечения контрольно-надзорных полномочий;осуществление контроля исполнения предписаний, решений и других распорядительных документов.</w:t>
      </w:r>
    </w:p>
    <w:p w:rsidR="00DA37A2" w:rsidRPr="00C82424" w:rsidRDefault="00DA37A2" w:rsidP="00DA37A2">
      <w:pPr>
        <w:pStyle w:val="ConsPlusNormal"/>
        <w:ind w:firstLine="709"/>
        <w:jc w:val="both"/>
        <w:outlineLvl w:val="0"/>
        <w:rPr>
          <w:rFonts w:ascii="Times New Roman" w:hAnsi="Times New Roman" w:cs="Times New Roman"/>
          <w:color w:val="000000" w:themeColor="text1"/>
          <w:sz w:val="24"/>
          <w:szCs w:val="24"/>
        </w:rPr>
      </w:pPr>
    </w:p>
    <w:p w:rsidR="00DA37A2" w:rsidRPr="00C82424" w:rsidRDefault="00DA37A2" w:rsidP="00DA37A2">
      <w:pPr>
        <w:widowControl w:val="0"/>
        <w:jc w:val="center"/>
        <w:rPr>
          <w:rFonts w:cs="Times New Roman"/>
          <w:b/>
          <w:sz w:val="24"/>
          <w:szCs w:val="24"/>
        </w:rPr>
      </w:pPr>
      <w:r w:rsidRPr="00C82424">
        <w:rPr>
          <w:rFonts w:cs="Times New Roman"/>
          <w:b/>
          <w:sz w:val="24"/>
          <w:szCs w:val="24"/>
        </w:rPr>
        <w:t>III. Должностные обязанности, права и ответственность</w:t>
      </w:r>
    </w:p>
    <w:p w:rsidR="00DA37A2" w:rsidRPr="00C82424" w:rsidRDefault="00DA37A2" w:rsidP="00DA37A2">
      <w:pPr>
        <w:widowControl w:val="0"/>
        <w:rPr>
          <w:rFonts w:cs="Times New Roman"/>
          <w:sz w:val="24"/>
          <w:szCs w:val="24"/>
          <w:highlight w:val="yellow"/>
        </w:rPr>
      </w:pPr>
    </w:p>
    <w:p w:rsidR="00DA37A2" w:rsidRPr="00C82424" w:rsidRDefault="00DA37A2" w:rsidP="00DA37A2">
      <w:pPr>
        <w:widowControl w:val="0"/>
        <w:rPr>
          <w:rFonts w:cs="Times New Roman"/>
          <w:sz w:val="24"/>
          <w:szCs w:val="24"/>
        </w:rPr>
      </w:pPr>
      <w:r w:rsidRPr="00C82424">
        <w:rPr>
          <w:rFonts w:cs="Times New Roman"/>
          <w:sz w:val="24"/>
          <w:szCs w:val="24"/>
        </w:rPr>
        <w:t>7. Основные права и обязанности старшего государственного налог</w:t>
      </w:r>
      <w:bookmarkStart w:id="0" w:name="_GoBack"/>
      <w:bookmarkEnd w:id="0"/>
      <w:r w:rsidRPr="00C82424">
        <w:rPr>
          <w:rFonts w:cs="Times New Roman"/>
          <w:sz w:val="24"/>
          <w:szCs w:val="24"/>
        </w:rPr>
        <w:t>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79-ФЗ«О государственной гражданской службе Российской Федерации».</w:t>
      </w:r>
    </w:p>
    <w:p w:rsidR="00DA37A2" w:rsidRPr="00C82424" w:rsidRDefault="00DA37A2" w:rsidP="00DA37A2">
      <w:pPr>
        <w:widowControl w:val="0"/>
        <w:rPr>
          <w:rFonts w:cs="Times New Roman"/>
          <w:sz w:val="24"/>
          <w:szCs w:val="24"/>
        </w:rPr>
      </w:pPr>
      <w:r w:rsidRPr="00C82424">
        <w:rPr>
          <w:rFonts w:cs="Times New Roman"/>
          <w:sz w:val="24"/>
          <w:szCs w:val="24"/>
        </w:rPr>
        <w:t xml:space="preserve">8. В целях реализации задач и функций, возложенных на отдел </w:t>
      </w:r>
      <w:r w:rsidR="00A46DC8" w:rsidRPr="00C82424">
        <w:rPr>
          <w:rFonts w:cs="Times New Roman"/>
          <w:sz w:val="24"/>
          <w:szCs w:val="24"/>
        </w:rPr>
        <w:t>камеральных проверок №1</w:t>
      </w:r>
      <w:r w:rsidRPr="00C82424">
        <w:rPr>
          <w:rFonts w:cs="Times New Roman"/>
          <w:sz w:val="24"/>
          <w:szCs w:val="24"/>
        </w:rPr>
        <w:t xml:space="preserve"> (далее – отдел), старший государственный налоговый инспектор обязан:</w:t>
      </w:r>
    </w:p>
    <w:p w:rsidR="003F43BE" w:rsidRPr="003F43BE" w:rsidRDefault="003F43BE" w:rsidP="003F43BE">
      <w:pPr>
        <w:ind w:firstLine="540"/>
        <w:rPr>
          <w:rFonts w:cs="Times New Roman"/>
          <w:sz w:val="24"/>
          <w:szCs w:val="24"/>
        </w:rPr>
      </w:pPr>
      <w:r>
        <w:rPr>
          <w:rFonts w:cs="Times New Roman"/>
          <w:sz w:val="24"/>
          <w:szCs w:val="24"/>
        </w:rPr>
        <w:t>О</w:t>
      </w:r>
      <w:r w:rsidRPr="003F43BE">
        <w:rPr>
          <w:rFonts w:cs="Times New Roman"/>
          <w:sz w:val="24"/>
          <w:szCs w:val="24"/>
        </w:rPr>
        <w:t>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A46DC8" w:rsidRPr="00C82424" w:rsidRDefault="00A46DC8" w:rsidP="00A46DC8">
      <w:pPr>
        <w:pStyle w:val="ab"/>
        <w:ind w:firstLine="709"/>
        <w:jc w:val="both"/>
        <w:rPr>
          <w:rFonts w:eastAsiaTheme="minorHAnsi"/>
          <w:color w:val="auto"/>
          <w:spacing w:val="0"/>
          <w:sz w:val="24"/>
          <w:szCs w:val="24"/>
          <w:lang w:eastAsia="en-US"/>
        </w:rPr>
      </w:pPr>
      <w:r w:rsidRPr="00C82424">
        <w:rPr>
          <w:rFonts w:eastAsiaTheme="minorHAnsi"/>
          <w:color w:val="auto"/>
          <w:spacing w:val="0"/>
          <w:sz w:val="24"/>
          <w:szCs w:val="24"/>
          <w:lang w:eastAsia="en-US"/>
        </w:rPr>
        <w:t>Проведение камеральных проверок налоговой отчетности, осуществление качественного и своевременного наполнения информационных ресурсов</w:t>
      </w:r>
    </w:p>
    <w:p w:rsidR="00A46DC8" w:rsidRPr="00C82424" w:rsidRDefault="00A46DC8" w:rsidP="00A46DC8">
      <w:pPr>
        <w:shd w:val="clear" w:color="auto" w:fill="FFFFFF"/>
        <w:rPr>
          <w:rFonts w:cs="Times New Roman"/>
          <w:sz w:val="24"/>
          <w:szCs w:val="24"/>
        </w:rPr>
      </w:pPr>
      <w:r w:rsidRPr="00C82424">
        <w:rPr>
          <w:rFonts w:cs="Times New Roman"/>
          <w:sz w:val="24"/>
          <w:szCs w:val="24"/>
        </w:rPr>
        <w:t>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Автоматизированный камеральный контроль проводится с использованием внутридокументальных и междокументальных контрольных соотношений.</w:t>
      </w:r>
    </w:p>
    <w:p w:rsidR="00A46DC8" w:rsidRPr="00C82424" w:rsidRDefault="00A46DC8" w:rsidP="00A46DC8">
      <w:pPr>
        <w:rPr>
          <w:rFonts w:cs="Times New Roman"/>
          <w:sz w:val="24"/>
          <w:szCs w:val="24"/>
        </w:rPr>
      </w:pPr>
      <w:r w:rsidRPr="00C82424">
        <w:rPr>
          <w:rFonts w:cs="Times New Roman"/>
          <w:sz w:val="24"/>
          <w:szCs w:val="24"/>
        </w:rPr>
        <w:lastRenderedPageBreak/>
        <w:t xml:space="preserve">Ежедневно формировать  протоколы ошибок взаимоувязки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 и используются при проведении проверок. </w:t>
      </w:r>
    </w:p>
    <w:p w:rsidR="00A46DC8" w:rsidRPr="00C82424" w:rsidRDefault="00A46DC8" w:rsidP="00A46DC8">
      <w:pPr>
        <w:pStyle w:val="aa"/>
        <w:ind w:firstLine="708"/>
        <w:jc w:val="both"/>
        <w:rPr>
          <w:rFonts w:ascii="Times New Roman" w:hAnsi="Times New Roman" w:cs="Times New Roman"/>
          <w:sz w:val="24"/>
          <w:szCs w:val="24"/>
        </w:rPr>
      </w:pPr>
      <w:r w:rsidRPr="00C82424">
        <w:rPr>
          <w:rFonts w:ascii="Times New Roman" w:hAnsi="Times New Roman" w:cs="Times New Roman"/>
          <w:sz w:val="24"/>
          <w:szCs w:val="24"/>
        </w:rPr>
        <w:t xml:space="preserve">При выявлении ошибок по заполнению деклараций в 3-х дневный срок с даты выявления (но не позже срока камеральной проверки) направлять сообщения с требованием о внесении изменений и предоставлении уточненных деклараций. </w:t>
      </w:r>
    </w:p>
    <w:p w:rsidR="00A46DC8" w:rsidRPr="00C82424" w:rsidRDefault="00A46DC8" w:rsidP="00A46DC8">
      <w:pPr>
        <w:pStyle w:val="aa"/>
        <w:jc w:val="both"/>
        <w:rPr>
          <w:rFonts w:ascii="Times New Roman" w:hAnsi="Times New Roman" w:cs="Times New Roman"/>
          <w:sz w:val="24"/>
          <w:szCs w:val="24"/>
        </w:rPr>
      </w:pPr>
      <w:r w:rsidRPr="00C82424">
        <w:rPr>
          <w:rFonts w:ascii="Times New Roman" w:hAnsi="Times New Roman" w:cs="Times New Roman"/>
          <w:sz w:val="24"/>
          <w:szCs w:val="24"/>
        </w:rPr>
        <w:t xml:space="preserve">  Обеспечивать 100-процентное проведение камеральных проверок в автоматизированном режиме.</w:t>
      </w:r>
    </w:p>
    <w:p w:rsidR="00A46DC8" w:rsidRPr="00C82424" w:rsidRDefault="00A46DC8" w:rsidP="00A46DC8">
      <w:pPr>
        <w:pStyle w:val="aa"/>
        <w:jc w:val="both"/>
        <w:rPr>
          <w:rFonts w:ascii="Times New Roman" w:hAnsi="Times New Roman" w:cs="Times New Roman"/>
          <w:sz w:val="24"/>
          <w:szCs w:val="24"/>
        </w:rPr>
      </w:pPr>
      <w:r w:rsidRPr="00C82424">
        <w:rPr>
          <w:rFonts w:ascii="Times New Roman" w:hAnsi="Times New Roman" w:cs="Times New Roman"/>
          <w:sz w:val="24"/>
          <w:szCs w:val="24"/>
        </w:rPr>
        <w:t xml:space="preserve">  Не допускать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A46DC8" w:rsidRPr="00C82424" w:rsidRDefault="00A46DC8" w:rsidP="00A46DC8">
      <w:pPr>
        <w:pStyle w:val="aa"/>
        <w:ind w:firstLine="708"/>
        <w:jc w:val="both"/>
        <w:rPr>
          <w:rFonts w:ascii="Times New Roman" w:hAnsi="Times New Roman" w:cs="Times New Roman"/>
          <w:sz w:val="24"/>
          <w:szCs w:val="24"/>
        </w:rPr>
      </w:pPr>
      <w:r w:rsidRPr="00C82424">
        <w:rPr>
          <w:rFonts w:ascii="Times New Roman" w:hAnsi="Times New Roman" w:cs="Times New Roman"/>
          <w:sz w:val="24"/>
          <w:szCs w:val="24"/>
        </w:rPr>
        <w:t>Осуществлять междокументальный и внутридокументальный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A46DC8" w:rsidRPr="00C82424" w:rsidRDefault="00A46DC8" w:rsidP="00A46DC8">
      <w:pPr>
        <w:pStyle w:val="aa"/>
        <w:ind w:firstLine="708"/>
        <w:jc w:val="both"/>
        <w:rPr>
          <w:rFonts w:ascii="Times New Roman" w:hAnsi="Times New Roman" w:cs="Times New Roman"/>
          <w:sz w:val="24"/>
          <w:szCs w:val="24"/>
        </w:rPr>
      </w:pPr>
      <w:r w:rsidRPr="00C82424">
        <w:rPr>
          <w:rFonts w:ascii="Times New Roman" w:hAnsi="Times New Roman" w:cs="Times New Roman"/>
          <w:sz w:val="24"/>
          <w:szCs w:val="24"/>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A46DC8" w:rsidRPr="00C82424" w:rsidRDefault="00A46DC8" w:rsidP="00A46DC8">
      <w:pPr>
        <w:pStyle w:val="ad"/>
        <w:spacing w:after="0"/>
        <w:ind w:left="0" w:firstLine="709"/>
        <w:jc w:val="both"/>
        <w:rPr>
          <w:rFonts w:eastAsiaTheme="minorHAnsi"/>
          <w:lang w:eastAsia="en-US"/>
        </w:rPr>
      </w:pPr>
      <w:r w:rsidRPr="00C82424">
        <w:rPr>
          <w:rFonts w:eastAsiaTheme="minorHAnsi"/>
          <w:lang w:eastAsia="en-US"/>
        </w:rPr>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A46DC8" w:rsidRPr="00C82424" w:rsidRDefault="00A46DC8" w:rsidP="00A46DC8">
      <w:pPr>
        <w:rPr>
          <w:rFonts w:cs="Times New Roman"/>
          <w:sz w:val="24"/>
          <w:szCs w:val="24"/>
        </w:rPr>
      </w:pPr>
      <w:r w:rsidRPr="00C82424">
        <w:rPr>
          <w:rFonts w:cs="Times New Roman"/>
          <w:sz w:val="24"/>
          <w:szCs w:val="24"/>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 регионального и федерального уровней:</w:t>
      </w:r>
    </w:p>
    <w:p w:rsidR="00A46DC8" w:rsidRPr="00C82424" w:rsidRDefault="00A46DC8" w:rsidP="00A46DC8">
      <w:pPr>
        <w:rPr>
          <w:rFonts w:cs="Times New Roman"/>
          <w:sz w:val="24"/>
          <w:szCs w:val="24"/>
        </w:rPr>
      </w:pPr>
      <w:r w:rsidRPr="00C82424">
        <w:rPr>
          <w:rFonts w:cs="Times New Roman"/>
          <w:sz w:val="24"/>
          <w:szCs w:val="24"/>
        </w:rPr>
        <w:t>Единого государственного реестра налогоплательщиков;</w:t>
      </w:r>
    </w:p>
    <w:p w:rsidR="00A46DC8" w:rsidRPr="00C82424" w:rsidRDefault="00A46DC8" w:rsidP="00A46DC8">
      <w:pPr>
        <w:rPr>
          <w:rFonts w:cs="Times New Roman"/>
          <w:sz w:val="24"/>
          <w:szCs w:val="24"/>
        </w:rPr>
      </w:pPr>
      <w:r w:rsidRPr="00C82424">
        <w:rPr>
          <w:rFonts w:cs="Times New Roman"/>
          <w:sz w:val="24"/>
          <w:szCs w:val="24"/>
        </w:rPr>
        <w:t>Единого государственного реестра индивидуальных предпринимателей;</w:t>
      </w:r>
    </w:p>
    <w:p w:rsidR="00A46DC8" w:rsidRPr="00C82424" w:rsidRDefault="00A46DC8" w:rsidP="00A46DC8">
      <w:pPr>
        <w:rPr>
          <w:rFonts w:cs="Times New Roman"/>
          <w:sz w:val="24"/>
          <w:szCs w:val="24"/>
        </w:rPr>
      </w:pPr>
      <w:r w:rsidRPr="00C82424">
        <w:rPr>
          <w:rFonts w:cs="Times New Roman"/>
          <w:sz w:val="24"/>
          <w:szCs w:val="24"/>
        </w:rPr>
        <w:t>Единого государственного реестра юридических лиц;</w:t>
      </w:r>
    </w:p>
    <w:p w:rsidR="00A46DC8" w:rsidRPr="00C82424" w:rsidRDefault="00A46DC8" w:rsidP="00A46DC8">
      <w:pPr>
        <w:rPr>
          <w:rFonts w:cs="Times New Roman"/>
          <w:sz w:val="24"/>
          <w:szCs w:val="24"/>
        </w:rPr>
      </w:pPr>
      <w:r w:rsidRPr="00C82424">
        <w:rPr>
          <w:rFonts w:cs="Times New Roman"/>
          <w:sz w:val="24"/>
          <w:szCs w:val="24"/>
        </w:rPr>
        <w:t>ПИК «НДС»;</w:t>
      </w:r>
    </w:p>
    <w:p w:rsidR="00A46DC8" w:rsidRPr="00C82424" w:rsidRDefault="00A46DC8" w:rsidP="00A46DC8">
      <w:pPr>
        <w:rPr>
          <w:rFonts w:cs="Times New Roman"/>
          <w:sz w:val="24"/>
          <w:szCs w:val="24"/>
        </w:rPr>
      </w:pPr>
      <w:r w:rsidRPr="00C82424">
        <w:rPr>
          <w:rFonts w:cs="Times New Roman"/>
          <w:sz w:val="24"/>
          <w:szCs w:val="24"/>
        </w:rPr>
        <w:t xml:space="preserve">ПИК «Недействительные паспорта»; </w:t>
      </w:r>
    </w:p>
    <w:p w:rsidR="00A46DC8" w:rsidRPr="00C82424" w:rsidRDefault="00A46DC8" w:rsidP="00A46DC8">
      <w:pPr>
        <w:rPr>
          <w:rFonts w:cs="Times New Roman"/>
          <w:sz w:val="24"/>
          <w:szCs w:val="24"/>
        </w:rPr>
      </w:pPr>
      <w:r w:rsidRPr="00C82424">
        <w:rPr>
          <w:rFonts w:cs="Times New Roman"/>
          <w:sz w:val="24"/>
          <w:szCs w:val="24"/>
        </w:rPr>
        <w:t>ПК «Банковские счета»;</w:t>
      </w:r>
    </w:p>
    <w:p w:rsidR="00A46DC8" w:rsidRPr="00C82424" w:rsidRDefault="00A46DC8" w:rsidP="00A46DC8">
      <w:pPr>
        <w:rPr>
          <w:rFonts w:cs="Times New Roman"/>
          <w:sz w:val="24"/>
          <w:szCs w:val="24"/>
        </w:rPr>
      </w:pPr>
      <w:r w:rsidRPr="00C82424">
        <w:rPr>
          <w:rFonts w:cs="Times New Roman"/>
          <w:sz w:val="24"/>
          <w:szCs w:val="24"/>
        </w:rPr>
        <w:t>ПК «Сведения о физических лицах»;</w:t>
      </w:r>
    </w:p>
    <w:p w:rsidR="00A46DC8" w:rsidRPr="00C82424" w:rsidRDefault="00A46DC8" w:rsidP="00A46DC8">
      <w:pPr>
        <w:rPr>
          <w:rFonts w:cs="Times New Roman"/>
          <w:sz w:val="24"/>
          <w:szCs w:val="24"/>
        </w:rPr>
      </w:pPr>
      <w:r w:rsidRPr="00C82424">
        <w:rPr>
          <w:rFonts w:cs="Times New Roman"/>
          <w:sz w:val="24"/>
          <w:szCs w:val="24"/>
        </w:rPr>
        <w:t>ПК «Однодневка»;</w:t>
      </w:r>
    </w:p>
    <w:p w:rsidR="00A46DC8" w:rsidRPr="00C82424" w:rsidRDefault="00A46DC8" w:rsidP="00A46DC8">
      <w:pPr>
        <w:rPr>
          <w:rFonts w:cs="Times New Roman"/>
          <w:sz w:val="24"/>
          <w:szCs w:val="24"/>
        </w:rPr>
      </w:pPr>
      <w:r w:rsidRPr="00C82424">
        <w:rPr>
          <w:rFonts w:cs="Times New Roman"/>
          <w:sz w:val="24"/>
          <w:szCs w:val="24"/>
        </w:rPr>
        <w:t>ПК «Таможня»;</w:t>
      </w:r>
    </w:p>
    <w:p w:rsidR="00A46DC8" w:rsidRPr="00C82424" w:rsidRDefault="00A46DC8" w:rsidP="00A46DC8">
      <w:pPr>
        <w:rPr>
          <w:rFonts w:cs="Times New Roman"/>
          <w:sz w:val="24"/>
          <w:szCs w:val="24"/>
        </w:rPr>
      </w:pPr>
      <w:r w:rsidRPr="00C82424">
        <w:rPr>
          <w:rFonts w:cs="Times New Roman"/>
          <w:sz w:val="24"/>
          <w:szCs w:val="24"/>
        </w:rPr>
        <w:t>иных информационных ресурсов.</w:t>
      </w:r>
    </w:p>
    <w:p w:rsidR="00A46DC8" w:rsidRPr="00C82424" w:rsidRDefault="00A46DC8" w:rsidP="00A46DC8">
      <w:pPr>
        <w:rPr>
          <w:rFonts w:cs="Times New Roman"/>
          <w:sz w:val="24"/>
          <w:szCs w:val="24"/>
        </w:rPr>
      </w:pPr>
      <w:r w:rsidRPr="00C82424">
        <w:rPr>
          <w:rFonts w:cs="Times New Roman"/>
          <w:sz w:val="24"/>
          <w:szCs w:val="24"/>
        </w:rPr>
        <w:t>В ходе проведения проверки проводит:</w:t>
      </w:r>
      <w:r w:rsidRPr="00C82424">
        <w:rPr>
          <w:rFonts w:cs="Times New Roman"/>
          <w:sz w:val="24"/>
          <w:szCs w:val="24"/>
        </w:rPr>
        <w:tab/>
      </w:r>
    </w:p>
    <w:p w:rsidR="00A46DC8" w:rsidRPr="00C82424" w:rsidRDefault="00A46DC8" w:rsidP="00A46DC8">
      <w:pPr>
        <w:shd w:val="clear" w:color="auto" w:fill="FFFFFF"/>
        <w:rPr>
          <w:rFonts w:cs="Times New Roman"/>
          <w:sz w:val="24"/>
          <w:szCs w:val="24"/>
        </w:rPr>
      </w:pPr>
      <w:r w:rsidRPr="00C82424">
        <w:rPr>
          <w:rFonts w:cs="Times New Roman"/>
          <w:sz w:val="24"/>
          <w:szCs w:val="24"/>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A46DC8" w:rsidRPr="00C82424" w:rsidRDefault="00A46DC8" w:rsidP="00A46DC8">
      <w:pPr>
        <w:shd w:val="clear" w:color="auto" w:fill="FFFFFF"/>
        <w:tabs>
          <w:tab w:val="left" w:pos="851"/>
        </w:tabs>
        <w:rPr>
          <w:rFonts w:cs="Times New Roman"/>
          <w:sz w:val="24"/>
          <w:szCs w:val="24"/>
        </w:rPr>
      </w:pPr>
      <w:r w:rsidRPr="00C82424">
        <w:rPr>
          <w:rFonts w:cs="Times New Roman"/>
          <w:sz w:val="24"/>
          <w:szCs w:val="24"/>
        </w:rPr>
        <w:t>взаимоувязку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A46DC8" w:rsidRPr="00C82424" w:rsidRDefault="00A46DC8" w:rsidP="00A46DC8">
      <w:pPr>
        <w:shd w:val="clear" w:color="auto" w:fill="FFFFFF"/>
        <w:rPr>
          <w:rFonts w:cs="Times New Roman"/>
          <w:sz w:val="24"/>
          <w:szCs w:val="24"/>
        </w:rPr>
      </w:pPr>
      <w:r w:rsidRPr="00C82424">
        <w:rPr>
          <w:rFonts w:cs="Times New Roman"/>
          <w:sz w:val="24"/>
          <w:szCs w:val="24"/>
        </w:rPr>
        <w:t>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A46DC8" w:rsidRPr="00C82424" w:rsidRDefault="00A46DC8" w:rsidP="00A46DC8">
      <w:pPr>
        <w:shd w:val="clear" w:color="auto" w:fill="FFFFFF"/>
        <w:rPr>
          <w:rFonts w:cs="Times New Roman"/>
          <w:sz w:val="24"/>
          <w:szCs w:val="24"/>
        </w:rPr>
      </w:pPr>
      <w:r w:rsidRPr="00C82424">
        <w:rPr>
          <w:rFonts w:cs="Times New Roman"/>
          <w:sz w:val="24"/>
          <w:szCs w:val="24"/>
        </w:rPr>
        <w:lastRenderedPageBreak/>
        <w:t>проверку полноты и качества документов (информации), представленных налогоплательщиком (страхователем), банками, контрагентами и иными лицами.</w:t>
      </w:r>
    </w:p>
    <w:p w:rsidR="00A46DC8" w:rsidRPr="00C82424" w:rsidRDefault="00A46DC8" w:rsidP="00A46DC8">
      <w:pPr>
        <w:widowControl w:val="0"/>
        <w:autoSpaceDE w:val="0"/>
        <w:autoSpaceDN w:val="0"/>
        <w:adjustRightInd w:val="0"/>
        <w:ind w:firstLine="707"/>
        <w:rPr>
          <w:rFonts w:cs="Times New Roman"/>
          <w:sz w:val="24"/>
          <w:szCs w:val="24"/>
        </w:rPr>
      </w:pPr>
      <w:r w:rsidRPr="00C82424">
        <w:rPr>
          <w:rFonts w:cs="Times New Roman"/>
          <w:sz w:val="24"/>
          <w:szCs w:val="24"/>
        </w:rPr>
        <w:t>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
    <w:p w:rsidR="00A46DC8" w:rsidRPr="00C82424" w:rsidRDefault="00A46DC8" w:rsidP="00A46DC8">
      <w:pPr>
        <w:widowControl w:val="0"/>
        <w:autoSpaceDE w:val="0"/>
        <w:autoSpaceDN w:val="0"/>
        <w:adjustRightInd w:val="0"/>
        <w:ind w:firstLine="707"/>
        <w:rPr>
          <w:rFonts w:cs="Times New Roman"/>
          <w:sz w:val="24"/>
          <w:szCs w:val="24"/>
        </w:rPr>
      </w:pPr>
      <w:r w:rsidRPr="00C82424">
        <w:rPr>
          <w:rFonts w:cs="Times New Roman"/>
          <w:sz w:val="24"/>
          <w:szCs w:val="24"/>
        </w:rPr>
        <w:t>- запросы в кредитные учреждения о движении денежных средств по счетам;</w:t>
      </w:r>
    </w:p>
    <w:p w:rsidR="00A46DC8" w:rsidRPr="00C82424" w:rsidRDefault="00A46DC8" w:rsidP="00A46DC8">
      <w:pPr>
        <w:widowControl w:val="0"/>
        <w:autoSpaceDE w:val="0"/>
        <w:autoSpaceDN w:val="0"/>
        <w:adjustRightInd w:val="0"/>
        <w:ind w:firstLine="707"/>
        <w:rPr>
          <w:rFonts w:cs="Times New Roman"/>
          <w:sz w:val="24"/>
          <w:szCs w:val="24"/>
        </w:rPr>
      </w:pPr>
      <w:r w:rsidRPr="00C82424">
        <w:rPr>
          <w:rFonts w:cs="Times New Roman"/>
          <w:sz w:val="24"/>
          <w:szCs w:val="24"/>
        </w:rPr>
        <w:t>- анализ выписок о движении денежных средств по расчетным счетам налогоплательщиков и их контрагентов;</w:t>
      </w:r>
    </w:p>
    <w:p w:rsidR="00A46DC8" w:rsidRPr="00C82424" w:rsidRDefault="00A46DC8" w:rsidP="00A46DC8">
      <w:pPr>
        <w:widowControl w:val="0"/>
        <w:autoSpaceDE w:val="0"/>
        <w:autoSpaceDN w:val="0"/>
        <w:adjustRightInd w:val="0"/>
        <w:ind w:firstLine="707"/>
        <w:rPr>
          <w:rFonts w:cs="Times New Roman"/>
          <w:sz w:val="24"/>
          <w:szCs w:val="24"/>
        </w:rPr>
      </w:pPr>
      <w:r w:rsidRPr="00C82424">
        <w:rPr>
          <w:rFonts w:cs="Times New Roman"/>
          <w:sz w:val="24"/>
          <w:szCs w:val="24"/>
        </w:rPr>
        <w:t>- истребование документов у контрагентов и иных лиц;</w:t>
      </w:r>
    </w:p>
    <w:p w:rsidR="00A46DC8" w:rsidRPr="00C82424" w:rsidRDefault="00A46DC8" w:rsidP="00A46DC8">
      <w:pPr>
        <w:widowControl w:val="0"/>
        <w:autoSpaceDE w:val="0"/>
        <w:autoSpaceDN w:val="0"/>
        <w:adjustRightInd w:val="0"/>
        <w:ind w:firstLine="707"/>
        <w:rPr>
          <w:rFonts w:cs="Times New Roman"/>
          <w:sz w:val="24"/>
          <w:szCs w:val="24"/>
        </w:rPr>
      </w:pPr>
      <w:r w:rsidRPr="00C82424">
        <w:rPr>
          <w:rFonts w:cs="Times New Roman"/>
          <w:sz w:val="24"/>
          <w:szCs w:val="24"/>
        </w:rPr>
        <w:t>- получение объяснений налогоплательщика и показаний свидетелей;</w:t>
      </w:r>
    </w:p>
    <w:p w:rsidR="00A46DC8" w:rsidRPr="00C82424" w:rsidRDefault="00A46DC8" w:rsidP="00A46DC8">
      <w:pPr>
        <w:widowControl w:val="0"/>
        <w:autoSpaceDE w:val="0"/>
        <w:autoSpaceDN w:val="0"/>
        <w:adjustRightInd w:val="0"/>
        <w:ind w:firstLine="707"/>
        <w:rPr>
          <w:rFonts w:cs="Times New Roman"/>
          <w:sz w:val="24"/>
          <w:szCs w:val="24"/>
        </w:rPr>
      </w:pPr>
      <w:r w:rsidRPr="00C82424">
        <w:rPr>
          <w:rFonts w:cs="Times New Roman"/>
          <w:sz w:val="24"/>
          <w:szCs w:val="24"/>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
    <w:p w:rsidR="00A46DC8" w:rsidRPr="00C82424" w:rsidRDefault="00A46DC8" w:rsidP="00A46DC8">
      <w:pPr>
        <w:widowControl w:val="0"/>
        <w:autoSpaceDE w:val="0"/>
        <w:autoSpaceDN w:val="0"/>
        <w:adjustRightInd w:val="0"/>
        <w:ind w:firstLine="707"/>
        <w:rPr>
          <w:rFonts w:cs="Times New Roman"/>
          <w:sz w:val="24"/>
          <w:szCs w:val="24"/>
        </w:rPr>
      </w:pPr>
      <w:r w:rsidRPr="00C82424">
        <w:rPr>
          <w:rFonts w:cs="Times New Roman"/>
          <w:sz w:val="24"/>
          <w:szCs w:val="24"/>
        </w:rPr>
        <w:t>- выявление лиц, осуществляющих передачу отчетности по ТКС;</w:t>
      </w:r>
    </w:p>
    <w:p w:rsidR="00A46DC8" w:rsidRPr="00C82424" w:rsidRDefault="00A46DC8" w:rsidP="00A46DC8">
      <w:pPr>
        <w:widowControl w:val="0"/>
        <w:autoSpaceDE w:val="0"/>
        <w:autoSpaceDN w:val="0"/>
        <w:adjustRightInd w:val="0"/>
        <w:ind w:firstLine="707"/>
        <w:rPr>
          <w:rFonts w:cs="Times New Roman"/>
          <w:sz w:val="24"/>
          <w:szCs w:val="24"/>
        </w:rPr>
      </w:pPr>
      <w:r w:rsidRPr="00C82424">
        <w:rPr>
          <w:rFonts w:cs="Times New Roman"/>
          <w:sz w:val="24"/>
          <w:szCs w:val="24"/>
        </w:rPr>
        <w:t>- в отношении «массовых» подписантов и лиц со статусом «уполномоченный представитель», представляющих в инспекцию налоговую отчетность налогоплательщиков со значительными расхождениями по НДС вида «разрыв», а так же потенциальных выгодоприобретателей истребует в рамках ст. 93.1 Налогового кодекса: копий доверенностей от организаций - доверителей с целью установления прав уполномоченных лиц на представление в налоговый орган налоговой отчетности, договоров на оказание услуг, копий паспортных данныхлиц, представляющих показатели налоговой декларации для последующего формирования налоговой декларации и отправки в налоговой орган, копии налоговой декларации, подписанной законным представителем на бумажном носителе, документов, свидетельствующих об оплате услуги подписания и представления отчетности (приходные кассовые ордера, другие платежные документы) и другие документы, учитывая, что отсутствие таких документов может свидетельствовать о причастности уполномоченного лица к представлению налоговой декларации с заведомо ложными показателями;</w:t>
      </w:r>
    </w:p>
    <w:p w:rsidR="00A46DC8" w:rsidRPr="00C82424" w:rsidRDefault="00A46DC8" w:rsidP="00A46DC8">
      <w:pPr>
        <w:widowControl w:val="0"/>
        <w:autoSpaceDE w:val="0"/>
        <w:autoSpaceDN w:val="0"/>
        <w:adjustRightInd w:val="0"/>
        <w:ind w:firstLine="707"/>
        <w:rPr>
          <w:rFonts w:cs="Times New Roman"/>
          <w:sz w:val="24"/>
          <w:szCs w:val="24"/>
        </w:rPr>
      </w:pPr>
      <w:r w:rsidRPr="00C82424">
        <w:rPr>
          <w:rFonts w:cs="Times New Roman"/>
          <w:sz w:val="24"/>
          <w:szCs w:val="24"/>
        </w:rPr>
        <w:t>- в соответствии со ст. 90 Налогового кодекса проводит допросы лиц со статусом «уполномоченный представитель» для установления:</w:t>
      </w:r>
    </w:p>
    <w:p w:rsidR="00A46DC8" w:rsidRPr="00C82424" w:rsidRDefault="00A46DC8" w:rsidP="00A46DC8">
      <w:pPr>
        <w:numPr>
          <w:ilvl w:val="0"/>
          <w:numId w:val="2"/>
        </w:numPr>
        <w:ind w:left="0" w:firstLine="360"/>
        <w:rPr>
          <w:rFonts w:cs="Times New Roman"/>
          <w:sz w:val="24"/>
          <w:szCs w:val="24"/>
        </w:rPr>
      </w:pPr>
      <w:r w:rsidRPr="00C82424">
        <w:rPr>
          <w:rFonts w:cs="Times New Roman"/>
          <w:sz w:val="24"/>
          <w:szCs w:val="24"/>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A46DC8" w:rsidRPr="00C82424" w:rsidRDefault="00A46DC8" w:rsidP="00A46DC8">
      <w:pPr>
        <w:numPr>
          <w:ilvl w:val="0"/>
          <w:numId w:val="2"/>
        </w:numPr>
        <w:ind w:left="0" w:firstLine="360"/>
        <w:rPr>
          <w:rFonts w:cs="Times New Roman"/>
          <w:sz w:val="24"/>
          <w:szCs w:val="24"/>
        </w:rPr>
      </w:pPr>
      <w:r w:rsidRPr="00C82424">
        <w:rPr>
          <w:rFonts w:cs="Times New Roman"/>
          <w:sz w:val="24"/>
          <w:szCs w:val="24"/>
        </w:rPr>
        <w:t xml:space="preserve">фактов причастности/непричастности уполномоченных лиц к подписанию налоговых деклараций и их действиях с должной осмотрительностью. В ходе допроса необходимо установить  при каких обстоятельствах (лично или посредством электронной почты (заочно)) происходит передача уполномоченному лицу показателей налоговых деклараций по НДС для последующего формирования электронного формата и передачи декларации в налоговый орган,  каким способом уполномоченное лицо осуществляет проверку относимости заочно переданной информации без подписи законного представителя к конкретному юридическому лицу и достоверности показателей налоговой декларации.Учитывая, что представление в налоговый орган налоговых деклараций с заведомо ложными сведениями предусматривает уголовную ответственность, установить какие действия уполномоченного лица подтверждают, что лицо не причастно  к составлению подложных документов и при предоставлении услуги удостоверилось в полномочиях лиц, обратившихся за услугой подписания и представления налоговой декларации, обладает сведениями о действующих контактах с указанными лицами и  имеет копию налоговой отчетности, подписанной </w:t>
      </w:r>
      <w:r w:rsidRPr="00C82424">
        <w:rPr>
          <w:rFonts w:cs="Times New Roman"/>
          <w:sz w:val="24"/>
          <w:szCs w:val="24"/>
        </w:rPr>
        <w:lastRenderedPageBreak/>
        <w:t>законным представителем, особенно в случае представления отчетности за ряд отчетных периодов организаций, когда руководитель отказался от управления деятельностью;</w:t>
      </w:r>
    </w:p>
    <w:p w:rsidR="00A46DC8" w:rsidRPr="00C82424" w:rsidRDefault="00A46DC8" w:rsidP="00A46DC8">
      <w:pPr>
        <w:numPr>
          <w:ilvl w:val="0"/>
          <w:numId w:val="2"/>
        </w:numPr>
        <w:ind w:left="0" w:firstLine="360"/>
        <w:rPr>
          <w:rFonts w:cs="Times New Roman"/>
          <w:sz w:val="24"/>
          <w:szCs w:val="24"/>
        </w:rPr>
      </w:pPr>
      <w:r w:rsidRPr="00C82424">
        <w:rPr>
          <w:rFonts w:cs="Times New Roman"/>
          <w:sz w:val="24"/>
          <w:szCs w:val="24"/>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A46DC8" w:rsidRPr="00C82424" w:rsidRDefault="00A46DC8" w:rsidP="00A46DC8">
      <w:pPr>
        <w:widowControl w:val="0"/>
        <w:autoSpaceDE w:val="0"/>
        <w:autoSpaceDN w:val="0"/>
        <w:adjustRightInd w:val="0"/>
        <w:ind w:firstLine="707"/>
        <w:rPr>
          <w:rFonts w:cs="Times New Roman"/>
          <w:sz w:val="24"/>
          <w:szCs w:val="24"/>
        </w:rPr>
      </w:pPr>
      <w:r w:rsidRPr="00C82424">
        <w:rPr>
          <w:rFonts w:cs="Times New Roman"/>
          <w:sz w:val="24"/>
          <w:szCs w:val="24"/>
        </w:rPr>
        <w:t>-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ходе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A46DC8" w:rsidRPr="00C82424" w:rsidRDefault="00A46DC8" w:rsidP="00A46DC8">
      <w:pPr>
        <w:widowControl w:val="0"/>
        <w:autoSpaceDE w:val="0"/>
        <w:autoSpaceDN w:val="0"/>
        <w:adjustRightInd w:val="0"/>
        <w:ind w:firstLine="707"/>
        <w:rPr>
          <w:rFonts w:cs="Times New Roman"/>
          <w:sz w:val="24"/>
          <w:szCs w:val="24"/>
        </w:rPr>
      </w:pPr>
      <w:r w:rsidRPr="00C82424">
        <w:rPr>
          <w:rFonts w:cs="Times New Roman"/>
          <w:sz w:val="24"/>
          <w:szCs w:val="24"/>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и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68" w:history="1">
        <w:r w:rsidRPr="00C82424">
          <w:rPr>
            <w:rFonts w:cs="Times New Roman"/>
            <w:sz w:val="24"/>
            <w:szCs w:val="24"/>
          </w:rPr>
          <w:t>статей 170.1</w:t>
        </w:r>
      </w:hyperlink>
      <w:r w:rsidRPr="00C82424">
        <w:rPr>
          <w:rFonts w:cs="Times New Roman"/>
          <w:sz w:val="24"/>
          <w:szCs w:val="24"/>
        </w:rPr>
        <w:t xml:space="preserve">, </w:t>
      </w:r>
      <w:hyperlink r:id="rId69" w:history="1">
        <w:r w:rsidRPr="00C82424">
          <w:rPr>
            <w:rFonts w:cs="Times New Roman"/>
            <w:sz w:val="24"/>
            <w:szCs w:val="24"/>
          </w:rPr>
          <w:t>173.1</w:t>
        </w:r>
      </w:hyperlink>
      <w:r w:rsidRPr="00C82424">
        <w:rPr>
          <w:rFonts w:cs="Times New Roman"/>
          <w:sz w:val="24"/>
          <w:szCs w:val="24"/>
        </w:rPr>
        <w:t xml:space="preserve">, </w:t>
      </w:r>
      <w:hyperlink r:id="rId70" w:history="1">
        <w:r w:rsidRPr="00C82424">
          <w:rPr>
            <w:rFonts w:cs="Times New Roman"/>
            <w:sz w:val="24"/>
            <w:szCs w:val="24"/>
          </w:rPr>
          <w:t>173.2</w:t>
        </w:r>
      </w:hyperlink>
      <w:r w:rsidRPr="00C82424">
        <w:rPr>
          <w:rFonts w:cs="Times New Roman"/>
          <w:sz w:val="24"/>
          <w:szCs w:val="24"/>
        </w:rPr>
        <w:t xml:space="preserve">, </w:t>
      </w:r>
      <w:hyperlink r:id="rId71" w:history="1">
        <w:r w:rsidRPr="00C82424">
          <w:rPr>
            <w:rFonts w:cs="Times New Roman"/>
            <w:sz w:val="24"/>
            <w:szCs w:val="24"/>
          </w:rPr>
          <w:t>202</w:t>
        </w:r>
      </w:hyperlink>
      <w:r w:rsidRPr="00C82424">
        <w:rPr>
          <w:rFonts w:cs="Times New Roman"/>
          <w:sz w:val="24"/>
          <w:szCs w:val="24"/>
        </w:rPr>
        <w:t xml:space="preserve">, </w:t>
      </w:r>
      <w:hyperlink r:id="rId72" w:history="1">
        <w:r w:rsidRPr="00C82424">
          <w:rPr>
            <w:rFonts w:cs="Times New Roman"/>
            <w:sz w:val="24"/>
            <w:szCs w:val="24"/>
          </w:rPr>
          <w:t>327</w:t>
        </w:r>
      </w:hyperlink>
      <w:r w:rsidRPr="00C82424">
        <w:rPr>
          <w:rFonts w:cs="Times New Roman"/>
          <w:sz w:val="24"/>
          <w:szCs w:val="24"/>
        </w:rPr>
        <w:t xml:space="preserve"> Уголовного кодекса Российской Федерации в соответствии с порядком, предусмотренным письмами ФНС России от 28.01.2014 № СА-4-14/1215@, от 23.04.2014 № СА-4-14/7872@.</w:t>
      </w:r>
    </w:p>
    <w:p w:rsidR="00A46DC8" w:rsidRPr="00C82424" w:rsidRDefault="00A46DC8" w:rsidP="00A46DC8">
      <w:pPr>
        <w:rPr>
          <w:rFonts w:cs="Times New Roman"/>
          <w:sz w:val="24"/>
          <w:szCs w:val="24"/>
        </w:rPr>
      </w:pPr>
      <w:r w:rsidRPr="00C82424">
        <w:rPr>
          <w:rFonts w:cs="Times New Roman"/>
          <w:sz w:val="24"/>
          <w:szCs w:val="24"/>
        </w:rPr>
        <w:t>Если камеральной налоговой проверкой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 пояснения или внести в установленный срок соответствующие исправления.</w:t>
      </w:r>
    </w:p>
    <w:p w:rsidR="00A46DC8" w:rsidRPr="00C82424" w:rsidRDefault="00A46DC8" w:rsidP="00A46DC8">
      <w:pPr>
        <w:rPr>
          <w:rFonts w:cs="Times New Roman"/>
          <w:sz w:val="24"/>
          <w:szCs w:val="24"/>
        </w:rPr>
      </w:pPr>
      <w:r w:rsidRPr="00C82424">
        <w:rPr>
          <w:rFonts w:cs="Times New Roman"/>
          <w:sz w:val="24"/>
          <w:szCs w:val="24"/>
        </w:rPr>
        <w:t>В указанных целях используется Требование о предоставлении  документов (информации).</w:t>
      </w:r>
    </w:p>
    <w:p w:rsidR="00A46DC8" w:rsidRPr="00C82424" w:rsidRDefault="00A46DC8" w:rsidP="00A46DC8">
      <w:pPr>
        <w:rPr>
          <w:rFonts w:cs="Times New Roman"/>
          <w:sz w:val="24"/>
          <w:szCs w:val="24"/>
        </w:rPr>
      </w:pPr>
      <w:r w:rsidRPr="00C82424">
        <w:rPr>
          <w:rFonts w:cs="Times New Roman"/>
          <w:sz w:val="24"/>
          <w:szCs w:val="24"/>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A46DC8" w:rsidRPr="00C82424" w:rsidRDefault="00A46DC8" w:rsidP="00A46DC8">
      <w:pPr>
        <w:shd w:val="clear" w:color="auto" w:fill="FFFFFF"/>
        <w:rPr>
          <w:rFonts w:cs="Times New Roman"/>
          <w:sz w:val="24"/>
          <w:szCs w:val="24"/>
        </w:rPr>
      </w:pPr>
      <w:r w:rsidRPr="00C82424">
        <w:rPr>
          <w:rFonts w:cs="Times New Roman"/>
          <w:sz w:val="24"/>
          <w:szCs w:val="24"/>
        </w:rPr>
        <w:t>Дальнейшая проверка с проведением мероприятий налогового контроля  осуществляется и является обязательной при представлении документов:</w:t>
      </w:r>
    </w:p>
    <w:p w:rsidR="00A46DC8" w:rsidRPr="00C82424" w:rsidRDefault="00A46DC8" w:rsidP="00A46DC8">
      <w:pPr>
        <w:shd w:val="clear" w:color="auto" w:fill="FFFFFF"/>
        <w:rPr>
          <w:rFonts w:cs="Times New Roman"/>
          <w:sz w:val="24"/>
          <w:szCs w:val="24"/>
        </w:rPr>
      </w:pPr>
      <w:r w:rsidRPr="00C82424">
        <w:rPr>
          <w:rFonts w:cs="Times New Roman"/>
          <w:sz w:val="24"/>
          <w:szCs w:val="24"/>
        </w:rPr>
        <w:t>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 результате автоматизированного арифметического контроля;</w:t>
      </w:r>
    </w:p>
    <w:p w:rsidR="00A46DC8" w:rsidRPr="00C82424" w:rsidRDefault="00A46DC8" w:rsidP="00A46DC8">
      <w:pPr>
        <w:shd w:val="clear" w:color="auto" w:fill="FFFFFF"/>
        <w:rPr>
          <w:rFonts w:cs="Times New Roman"/>
          <w:sz w:val="24"/>
          <w:szCs w:val="24"/>
        </w:rPr>
      </w:pPr>
      <w:r w:rsidRPr="00C82424">
        <w:rPr>
          <w:rFonts w:cs="Times New Roman"/>
          <w:sz w:val="24"/>
          <w:szCs w:val="24"/>
        </w:rPr>
        <w:t>налоговые декларации (расчеты), в которых заявлено право на применение налоговых льгот;</w:t>
      </w:r>
    </w:p>
    <w:p w:rsidR="00A46DC8" w:rsidRPr="00C82424" w:rsidRDefault="00A46DC8" w:rsidP="00A46DC8">
      <w:pPr>
        <w:shd w:val="clear" w:color="auto" w:fill="FFFFFF"/>
        <w:rPr>
          <w:rFonts w:cs="Times New Roman"/>
          <w:sz w:val="24"/>
          <w:szCs w:val="24"/>
        </w:rPr>
      </w:pPr>
      <w:r w:rsidRPr="00C82424">
        <w:rPr>
          <w:rFonts w:cs="Times New Roman"/>
          <w:sz w:val="24"/>
          <w:szCs w:val="24"/>
        </w:rPr>
        <w:lastRenderedPageBreak/>
        <w:t>налоговые декларации (расчеты), в которых сумма налога (авансового платежа) заявлена к уменьшению или к возмещению;</w:t>
      </w:r>
    </w:p>
    <w:p w:rsidR="00A46DC8" w:rsidRPr="00C82424" w:rsidRDefault="00A46DC8" w:rsidP="00A46DC8">
      <w:pPr>
        <w:shd w:val="clear" w:color="auto" w:fill="FFFFFF"/>
        <w:rPr>
          <w:rFonts w:cs="Times New Roman"/>
          <w:sz w:val="24"/>
          <w:szCs w:val="24"/>
        </w:rPr>
      </w:pPr>
      <w:r w:rsidRPr="00C82424">
        <w:rPr>
          <w:rFonts w:cs="Times New Roman"/>
          <w:sz w:val="24"/>
          <w:szCs w:val="24"/>
        </w:rPr>
        <w:t>налоговые декларации (расчеты) по налогам, связанным с использованием природных ресурсов;</w:t>
      </w:r>
    </w:p>
    <w:p w:rsidR="00A46DC8" w:rsidRPr="00C82424" w:rsidRDefault="00A46DC8" w:rsidP="00A46DC8">
      <w:pPr>
        <w:shd w:val="clear" w:color="auto" w:fill="FFFFFF"/>
        <w:rPr>
          <w:rFonts w:cs="Times New Roman"/>
          <w:sz w:val="24"/>
          <w:szCs w:val="24"/>
        </w:rPr>
      </w:pPr>
      <w:r w:rsidRPr="00C82424">
        <w:rPr>
          <w:rFonts w:cs="Times New Roman"/>
          <w:sz w:val="24"/>
          <w:szCs w:val="24"/>
        </w:rPr>
        <w:t>налоговые декларации (расчеты) вместе с которыми представлены подтверждающие и иные документы.</w:t>
      </w:r>
    </w:p>
    <w:p w:rsidR="00A46DC8" w:rsidRPr="00C82424" w:rsidRDefault="00A46DC8" w:rsidP="00A46DC8">
      <w:pPr>
        <w:shd w:val="clear" w:color="auto" w:fill="FFFFFF"/>
        <w:rPr>
          <w:rFonts w:cs="Times New Roman"/>
          <w:sz w:val="24"/>
          <w:szCs w:val="24"/>
        </w:rPr>
      </w:pPr>
      <w:r w:rsidRPr="00C82424">
        <w:rPr>
          <w:rFonts w:cs="Times New Roman"/>
          <w:sz w:val="24"/>
          <w:szCs w:val="24"/>
        </w:rPr>
        <w:t>Методическими рекомендациями 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A46DC8" w:rsidRPr="00C82424" w:rsidRDefault="00A46DC8" w:rsidP="00A46DC8">
      <w:pPr>
        <w:shd w:val="clear" w:color="auto" w:fill="FFFFFF"/>
        <w:tabs>
          <w:tab w:val="left" w:pos="1306"/>
        </w:tabs>
        <w:spacing w:before="10"/>
        <w:ind w:firstLine="720"/>
        <w:rPr>
          <w:rFonts w:cs="Times New Roman"/>
          <w:sz w:val="24"/>
          <w:szCs w:val="24"/>
        </w:rPr>
      </w:pPr>
      <w:r w:rsidRPr="00C82424">
        <w:rPr>
          <w:rFonts w:cs="Times New Roman"/>
          <w:sz w:val="24"/>
          <w:szCs w:val="24"/>
        </w:rPr>
        <w:t xml:space="preserve">Обеспечение принятия из АСК НДС-2 в ПК СЭОД: </w:t>
      </w:r>
    </w:p>
    <w:p w:rsidR="00A46DC8" w:rsidRPr="00C82424" w:rsidRDefault="00A46DC8" w:rsidP="00A46DC8">
      <w:pPr>
        <w:shd w:val="clear" w:color="auto" w:fill="FFFFFF"/>
        <w:tabs>
          <w:tab w:val="left" w:pos="1306"/>
        </w:tabs>
        <w:spacing w:before="10"/>
        <w:ind w:firstLine="720"/>
        <w:rPr>
          <w:rFonts w:cs="Times New Roman"/>
          <w:sz w:val="24"/>
          <w:szCs w:val="24"/>
        </w:rPr>
      </w:pPr>
      <w:r w:rsidRPr="00C82424">
        <w:rPr>
          <w:rFonts w:cs="Times New Roman"/>
          <w:sz w:val="24"/>
          <w:szCs w:val="24"/>
        </w:rPr>
        <w:t>контрольных соотношений декларации по НДС;</w:t>
      </w:r>
    </w:p>
    <w:p w:rsidR="00A46DC8" w:rsidRPr="00C82424" w:rsidRDefault="00A46DC8" w:rsidP="00A46DC8">
      <w:pPr>
        <w:shd w:val="clear" w:color="auto" w:fill="FFFFFF"/>
        <w:tabs>
          <w:tab w:val="left" w:pos="1306"/>
        </w:tabs>
        <w:spacing w:before="10"/>
        <w:ind w:firstLine="720"/>
        <w:rPr>
          <w:rFonts w:cs="Times New Roman"/>
          <w:sz w:val="24"/>
          <w:szCs w:val="24"/>
        </w:rPr>
      </w:pPr>
      <w:r w:rsidRPr="00C82424">
        <w:rPr>
          <w:rFonts w:cs="Times New Roman"/>
          <w:sz w:val="24"/>
          <w:szCs w:val="24"/>
        </w:rPr>
        <w:t>результатов по расхождениям, выявленным по сверке с контрагентами;</w:t>
      </w:r>
    </w:p>
    <w:p w:rsidR="00A46DC8" w:rsidRPr="00C82424" w:rsidRDefault="00A46DC8" w:rsidP="00A46DC8">
      <w:pPr>
        <w:shd w:val="clear" w:color="auto" w:fill="FFFFFF"/>
        <w:tabs>
          <w:tab w:val="left" w:pos="1306"/>
        </w:tabs>
        <w:spacing w:before="10"/>
        <w:ind w:firstLine="720"/>
        <w:rPr>
          <w:rFonts w:cs="Times New Roman"/>
          <w:sz w:val="24"/>
          <w:szCs w:val="24"/>
        </w:rPr>
      </w:pPr>
      <w:r w:rsidRPr="00C82424">
        <w:rPr>
          <w:rFonts w:cs="Times New Roman"/>
          <w:sz w:val="24"/>
          <w:szCs w:val="24"/>
        </w:rPr>
        <w:t>сведений об устранении ранее выявленных расхождений;</w:t>
      </w:r>
    </w:p>
    <w:p w:rsidR="00A46DC8" w:rsidRPr="00C82424" w:rsidRDefault="00A46DC8" w:rsidP="00A46DC8">
      <w:pPr>
        <w:shd w:val="clear" w:color="auto" w:fill="FFFFFF"/>
        <w:tabs>
          <w:tab w:val="left" w:pos="1306"/>
        </w:tabs>
        <w:spacing w:before="10"/>
        <w:ind w:firstLine="720"/>
        <w:rPr>
          <w:rFonts w:cs="Times New Roman"/>
          <w:sz w:val="24"/>
          <w:szCs w:val="24"/>
        </w:rPr>
      </w:pPr>
      <w:r w:rsidRPr="00C82424">
        <w:rPr>
          <w:rFonts w:cs="Times New Roman"/>
          <w:sz w:val="24"/>
          <w:szCs w:val="24"/>
        </w:rPr>
        <w:t>списка документов, необходимых для истребования.</w:t>
      </w:r>
    </w:p>
    <w:p w:rsidR="00A46DC8" w:rsidRPr="00C82424" w:rsidRDefault="00A46DC8" w:rsidP="00A46DC8">
      <w:pPr>
        <w:autoSpaceDE w:val="0"/>
        <w:autoSpaceDN w:val="0"/>
        <w:adjustRightInd w:val="0"/>
        <w:ind w:firstLine="708"/>
        <w:rPr>
          <w:rFonts w:cs="Times New Roman"/>
          <w:sz w:val="24"/>
          <w:szCs w:val="24"/>
        </w:rPr>
      </w:pPr>
      <w:r w:rsidRPr="00C82424">
        <w:rPr>
          <w:rFonts w:cs="Times New Roman"/>
          <w:sz w:val="24"/>
          <w:szCs w:val="24"/>
        </w:rPr>
        <w:t>выставление и направление налогоплательщику автотребований по статье 93 НК РФ (подписание автоистребования ЭП и его автоматическая отправка налогоплательщику, либо подписание бумажной формы автоистребования и его отправка налогоплательщику по почте);</w:t>
      </w:r>
    </w:p>
    <w:p w:rsidR="00A46DC8" w:rsidRPr="00C82424" w:rsidRDefault="00A46DC8" w:rsidP="00A46DC8">
      <w:pPr>
        <w:autoSpaceDE w:val="0"/>
        <w:autoSpaceDN w:val="0"/>
        <w:adjustRightInd w:val="0"/>
        <w:ind w:firstLine="708"/>
        <w:rPr>
          <w:rFonts w:cs="Times New Roman"/>
          <w:sz w:val="24"/>
          <w:szCs w:val="24"/>
        </w:rPr>
      </w:pPr>
      <w:r w:rsidRPr="00C82424">
        <w:rPr>
          <w:rFonts w:cs="Times New Roman"/>
          <w:sz w:val="24"/>
          <w:szCs w:val="24"/>
        </w:rPr>
        <w:t>выставление и направление налогоплательщику автотребований по статье 93.1 НК РФ</w:t>
      </w:r>
    </w:p>
    <w:p w:rsidR="00A46DC8" w:rsidRPr="00C82424" w:rsidRDefault="00A46DC8" w:rsidP="00A46DC8">
      <w:pPr>
        <w:autoSpaceDE w:val="0"/>
        <w:autoSpaceDN w:val="0"/>
        <w:adjustRightInd w:val="0"/>
        <w:ind w:firstLine="708"/>
        <w:rPr>
          <w:rFonts w:cs="Times New Roman"/>
          <w:sz w:val="24"/>
          <w:szCs w:val="24"/>
        </w:rPr>
      </w:pPr>
      <w:r w:rsidRPr="00C82424">
        <w:rPr>
          <w:rFonts w:cs="Times New Roman"/>
          <w:sz w:val="24"/>
          <w:szCs w:val="24"/>
        </w:rPr>
        <w:t>обработка расхождений: получение ответа на автотребование, контроль за соблюдением сроков предоставления ответа;</w:t>
      </w:r>
    </w:p>
    <w:p w:rsidR="00A46DC8" w:rsidRPr="00C82424" w:rsidRDefault="00A46DC8" w:rsidP="00A46DC8">
      <w:pPr>
        <w:autoSpaceDE w:val="0"/>
        <w:autoSpaceDN w:val="0"/>
        <w:adjustRightInd w:val="0"/>
        <w:ind w:firstLine="708"/>
        <w:rPr>
          <w:rFonts w:cs="Times New Roman"/>
          <w:sz w:val="24"/>
          <w:szCs w:val="24"/>
        </w:rPr>
      </w:pPr>
      <w:r w:rsidRPr="00C82424">
        <w:rPr>
          <w:rFonts w:cs="Times New Roman"/>
          <w:sz w:val="24"/>
          <w:szCs w:val="24"/>
        </w:rPr>
        <w:t>Ввод ответа налогоплательщика, представленного на бумажном носителе;</w:t>
      </w:r>
    </w:p>
    <w:p w:rsidR="00A46DC8" w:rsidRPr="00C82424" w:rsidRDefault="00A46DC8" w:rsidP="00A46DC8">
      <w:pPr>
        <w:autoSpaceDE w:val="0"/>
        <w:autoSpaceDN w:val="0"/>
        <w:adjustRightInd w:val="0"/>
        <w:ind w:firstLine="708"/>
        <w:rPr>
          <w:rFonts w:cs="Times New Roman"/>
          <w:sz w:val="24"/>
          <w:szCs w:val="24"/>
        </w:rPr>
      </w:pPr>
      <w:r w:rsidRPr="00C82424">
        <w:rPr>
          <w:rFonts w:cs="Times New Roman"/>
          <w:sz w:val="24"/>
          <w:szCs w:val="24"/>
        </w:rPr>
        <w:t>проведение прочих мероприятий налогового контроля по расхождению: осмотр территорий, помещений налогоплательщика; допрос свидетеля, проведение экспертизы</w:t>
      </w:r>
    </w:p>
    <w:p w:rsidR="00A46DC8" w:rsidRPr="00C82424" w:rsidRDefault="00A46DC8" w:rsidP="00A46DC8">
      <w:pPr>
        <w:autoSpaceDE w:val="0"/>
        <w:autoSpaceDN w:val="0"/>
        <w:adjustRightInd w:val="0"/>
        <w:ind w:firstLine="708"/>
        <w:rPr>
          <w:rFonts w:cs="Times New Roman"/>
          <w:sz w:val="24"/>
          <w:szCs w:val="24"/>
        </w:rPr>
      </w:pPr>
      <w:r w:rsidRPr="00C82424">
        <w:rPr>
          <w:rFonts w:cs="Times New Roman"/>
          <w:sz w:val="24"/>
          <w:szCs w:val="24"/>
        </w:rPr>
        <w:t>внесение результатов дополнительных мероприятий в СЭОД, передача информации о дате и номере документа в СЭОД в АСК НДС-2.</w:t>
      </w:r>
    </w:p>
    <w:p w:rsidR="00A46DC8" w:rsidRPr="00C82424" w:rsidRDefault="00A46DC8" w:rsidP="00A46DC8">
      <w:pPr>
        <w:shd w:val="clear" w:color="auto" w:fill="FFFFFF"/>
        <w:tabs>
          <w:tab w:val="left" w:pos="1306"/>
        </w:tabs>
        <w:spacing w:before="10"/>
        <w:ind w:firstLine="720"/>
        <w:rPr>
          <w:rFonts w:cs="Times New Roman"/>
          <w:sz w:val="24"/>
          <w:szCs w:val="24"/>
        </w:rPr>
      </w:pPr>
      <w:r w:rsidRPr="00C82424">
        <w:rPr>
          <w:rFonts w:cs="Times New Roman"/>
          <w:sz w:val="24"/>
          <w:szCs w:val="24"/>
        </w:rPr>
        <w:t xml:space="preserve">Обеспечение передачи из ПК СЭОД в АСК НДС-2: </w:t>
      </w:r>
    </w:p>
    <w:p w:rsidR="00A46DC8" w:rsidRPr="00C82424" w:rsidRDefault="00A46DC8" w:rsidP="00A46DC8">
      <w:pPr>
        <w:shd w:val="clear" w:color="auto" w:fill="FFFFFF"/>
        <w:tabs>
          <w:tab w:val="left" w:pos="1306"/>
        </w:tabs>
        <w:spacing w:before="10"/>
        <w:ind w:firstLine="720"/>
        <w:rPr>
          <w:rFonts w:cs="Times New Roman"/>
          <w:sz w:val="24"/>
          <w:szCs w:val="24"/>
        </w:rPr>
      </w:pPr>
      <w:r w:rsidRPr="00C82424">
        <w:rPr>
          <w:rFonts w:cs="Times New Roman"/>
          <w:sz w:val="24"/>
          <w:szCs w:val="24"/>
        </w:rPr>
        <w:t>сведений о документах, выписанных в ходе камеральной налоговой проверки;</w:t>
      </w:r>
    </w:p>
    <w:p w:rsidR="00C82424" w:rsidRDefault="00A46DC8" w:rsidP="00C82424">
      <w:pPr>
        <w:shd w:val="clear" w:color="auto" w:fill="FFFFFF"/>
        <w:tabs>
          <w:tab w:val="left" w:pos="1306"/>
        </w:tabs>
        <w:spacing w:before="10"/>
        <w:ind w:firstLine="720"/>
        <w:rPr>
          <w:rFonts w:cs="Times New Roman"/>
          <w:sz w:val="24"/>
          <w:szCs w:val="24"/>
        </w:rPr>
      </w:pPr>
      <w:r w:rsidRPr="00C82424">
        <w:rPr>
          <w:rFonts w:cs="Times New Roman"/>
          <w:sz w:val="24"/>
          <w:szCs w:val="24"/>
        </w:rPr>
        <w:t>сведений о результатах камеральной налоговой проверки.</w:t>
      </w:r>
    </w:p>
    <w:p w:rsidR="00A46DC8" w:rsidRPr="00C82424" w:rsidRDefault="00A46DC8" w:rsidP="00C82424">
      <w:pPr>
        <w:pStyle w:val="aa"/>
        <w:jc w:val="both"/>
        <w:rPr>
          <w:rFonts w:ascii="Times New Roman" w:hAnsi="Times New Roman" w:cs="Times New Roman"/>
          <w:sz w:val="24"/>
          <w:szCs w:val="24"/>
        </w:rPr>
      </w:pPr>
      <w:r w:rsidRPr="00C82424">
        <w:rPr>
          <w:rFonts w:ascii="Times New Roman" w:hAnsi="Times New Roman" w:cs="Times New Roman"/>
          <w:sz w:val="24"/>
          <w:szCs w:val="24"/>
        </w:rPr>
        <w:t>если налогоплательщик представил ответ не в формате XML (на бумажном носителе, в виде скан-копий документов и т.д.), старший государственный налоговый инспектор анализирует представленные пояснения/документы и заносит информацию, полученную от налогоплательщика, в АСК НДС-2.</w:t>
      </w:r>
    </w:p>
    <w:p w:rsidR="00A46DC8" w:rsidRPr="00C82424" w:rsidRDefault="00A46DC8" w:rsidP="00C82424">
      <w:pPr>
        <w:pStyle w:val="aa"/>
        <w:ind w:firstLine="708"/>
        <w:jc w:val="both"/>
        <w:rPr>
          <w:rFonts w:ascii="Times New Roman" w:hAnsi="Times New Roman" w:cs="Times New Roman"/>
          <w:sz w:val="24"/>
          <w:szCs w:val="24"/>
        </w:rPr>
      </w:pPr>
      <w:r w:rsidRPr="00C82424">
        <w:rPr>
          <w:rFonts w:ascii="Times New Roman" w:hAnsi="Times New Roman" w:cs="Times New Roman"/>
          <w:sz w:val="24"/>
          <w:szCs w:val="24"/>
        </w:rPr>
        <w:t>по результатам анализа представленных пояснений/документов, в зависимости от их содержания, осуществляет одно из следующих действий:</w:t>
      </w:r>
    </w:p>
    <w:p w:rsidR="00A46DC8" w:rsidRPr="00C82424" w:rsidRDefault="00A46DC8" w:rsidP="00C82424">
      <w:pPr>
        <w:pStyle w:val="aa"/>
        <w:ind w:firstLine="708"/>
        <w:jc w:val="both"/>
        <w:rPr>
          <w:rFonts w:ascii="Times New Roman" w:hAnsi="Times New Roman" w:cs="Times New Roman"/>
          <w:sz w:val="24"/>
          <w:szCs w:val="24"/>
        </w:rPr>
      </w:pPr>
      <w:r w:rsidRPr="00C82424">
        <w:rPr>
          <w:rFonts w:ascii="Times New Roman" w:hAnsi="Times New Roman" w:cs="Times New Roman"/>
          <w:sz w:val="24"/>
          <w:szCs w:val="24"/>
        </w:rPr>
        <w:t>отмечает, что согласно представленным пояснениям/документам сведения, отраженные в налоговой декларации, верны;</w:t>
      </w:r>
    </w:p>
    <w:p w:rsidR="00A46DC8" w:rsidRPr="00C82424" w:rsidRDefault="00A46DC8" w:rsidP="00C82424">
      <w:pPr>
        <w:pStyle w:val="aa"/>
        <w:ind w:firstLine="708"/>
        <w:jc w:val="both"/>
        <w:rPr>
          <w:rFonts w:ascii="Times New Roman" w:hAnsi="Times New Roman" w:cs="Times New Roman"/>
          <w:sz w:val="24"/>
          <w:szCs w:val="24"/>
        </w:rPr>
      </w:pPr>
      <w:r w:rsidRPr="00C82424">
        <w:rPr>
          <w:rFonts w:ascii="Times New Roman" w:hAnsi="Times New Roman" w:cs="Times New Roman"/>
          <w:sz w:val="24"/>
          <w:szCs w:val="24"/>
        </w:rPr>
        <w:t xml:space="preserve">вводит исправленные данные согласно представленным пояснениям/документам; </w:t>
      </w:r>
    </w:p>
    <w:p w:rsidR="00A46DC8" w:rsidRPr="00C82424" w:rsidRDefault="00A46DC8" w:rsidP="00C82424">
      <w:pPr>
        <w:pStyle w:val="aa"/>
        <w:ind w:firstLine="708"/>
        <w:jc w:val="both"/>
        <w:rPr>
          <w:rFonts w:ascii="Times New Roman" w:hAnsi="Times New Roman" w:cs="Times New Roman"/>
          <w:sz w:val="24"/>
          <w:szCs w:val="24"/>
        </w:rPr>
      </w:pPr>
      <w:r w:rsidRPr="00C82424">
        <w:rPr>
          <w:rFonts w:ascii="Times New Roman" w:hAnsi="Times New Roman" w:cs="Times New Roman"/>
          <w:sz w:val="24"/>
          <w:szCs w:val="24"/>
        </w:rPr>
        <w:t>проведение анализа налогоплательщика и/или его контрагента на предмет возможности доначисления и взыскания НДС. В случае если возможность/вероятность доначисления и взыскания ниже определенного уровня необходимо инициировать процесс поиска выгодоприобретателя для последующего доначисления НДС</w:t>
      </w:r>
    </w:p>
    <w:p w:rsidR="00A46DC8" w:rsidRPr="00C82424" w:rsidRDefault="00A46DC8" w:rsidP="00C82424">
      <w:pPr>
        <w:pStyle w:val="aa"/>
        <w:ind w:firstLine="708"/>
        <w:jc w:val="both"/>
        <w:rPr>
          <w:rFonts w:ascii="Times New Roman" w:hAnsi="Times New Roman" w:cs="Times New Roman"/>
          <w:sz w:val="24"/>
          <w:szCs w:val="24"/>
        </w:rPr>
      </w:pPr>
      <w:r w:rsidRPr="00C82424">
        <w:rPr>
          <w:rFonts w:ascii="Times New Roman" w:hAnsi="Times New Roman" w:cs="Times New Roman"/>
          <w:sz w:val="24"/>
          <w:szCs w:val="24"/>
        </w:rPr>
        <w:t>готовятся итоговые документы по результатам проверки (акт/решение/справка), которые прилагаются к декларации по НДС определенного налогоплательщика. Если в ходе проверки была определена цепочка налогоплательщиков, выявлен выгодоприобретатель и были собраны доказательства о нарушении им законодательства о налогах и сборах, оформлением результатов КНП занимается инспекция выгодоприобретателя, в иных случаях – инспекция организации-стороны расхождения. Все документы оформляются старшим государственным налоговым инспектором в СЭОД, в АСК НДС-2 передается информация о дате и номере документов, а также о соответствующей сумме (отказ в возмещении, доначисление и пр.).</w:t>
      </w:r>
    </w:p>
    <w:p w:rsidR="00A46DC8" w:rsidRPr="00C82424" w:rsidRDefault="00A46DC8" w:rsidP="00C82424">
      <w:pPr>
        <w:pStyle w:val="aa"/>
        <w:ind w:firstLine="708"/>
        <w:jc w:val="both"/>
        <w:rPr>
          <w:rFonts w:ascii="Times New Roman" w:hAnsi="Times New Roman" w:cs="Times New Roman"/>
          <w:sz w:val="24"/>
          <w:szCs w:val="24"/>
        </w:rPr>
      </w:pPr>
      <w:r w:rsidRPr="00C82424">
        <w:rPr>
          <w:rFonts w:ascii="Times New Roman" w:hAnsi="Times New Roman" w:cs="Times New Roman"/>
          <w:sz w:val="24"/>
          <w:szCs w:val="24"/>
        </w:rPr>
        <w:lastRenderedPageBreak/>
        <w:t>Приостановление операций по счетам налогоплательщиков в случае неисполнения налогоплательщиком-организацией обязанности по передаче налоговому органу квитанции о приеме требования о представлении документов, требования о представлении пояснений и (или) уведомления о вызове в налоговый орган. Возобновление операций по счетам налогоплательщиков в случае исполнения ими своей обязанности по передаче налоговому органу квитанции о приеме требования о представлении документов, требования о представлении пояснений и (или) уведомления о вызове в налоговый орган, либо в случае представления налогоплательщиком необходимых пояснений, документов, уточненных деклараций.</w:t>
      </w:r>
    </w:p>
    <w:p w:rsidR="00A46DC8" w:rsidRPr="00C82424" w:rsidRDefault="00A46DC8" w:rsidP="00A46DC8">
      <w:pPr>
        <w:rPr>
          <w:rFonts w:cs="Times New Roman"/>
          <w:sz w:val="24"/>
          <w:szCs w:val="24"/>
        </w:rPr>
      </w:pPr>
      <w:r w:rsidRPr="00C82424">
        <w:rPr>
          <w:rFonts w:cs="Times New Roman"/>
          <w:sz w:val="24"/>
          <w:szCs w:val="24"/>
        </w:rPr>
        <w:t>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A46DC8" w:rsidRPr="00C82424" w:rsidRDefault="00A46DC8" w:rsidP="00A46DC8">
      <w:pPr>
        <w:rPr>
          <w:rFonts w:cs="Times New Roman"/>
          <w:sz w:val="24"/>
          <w:szCs w:val="24"/>
        </w:rPr>
      </w:pPr>
      <w:r w:rsidRPr="00C82424">
        <w:rPr>
          <w:rFonts w:cs="Times New Roman"/>
          <w:sz w:val="24"/>
          <w:szCs w:val="24"/>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A46DC8" w:rsidRPr="00C82424" w:rsidRDefault="00A46DC8" w:rsidP="00A46DC8">
      <w:pPr>
        <w:ind w:firstLine="708"/>
        <w:rPr>
          <w:rFonts w:cs="Times New Roman"/>
          <w:sz w:val="24"/>
          <w:szCs w:val="24"/>
        </w:rPr>
      </w:pPr>
      <w:r w:rsidRPr="00C82424">
        <w:rPr>
          <w:rFonts w:cs="Times New Roman"/>
          <w:sz w:val="24"/>
          <w:szCs w:val="24"/>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A46DC8" w:rsidRPr="00C82424" w:rsidRDefault="00A46DC8" w:rsidP="00A46DC8">
      <w:pPr>
        <w:ind w:firstLine="567"/>
        <w:rPr>
          <w:rFonts w:cs="Times New Roman"/>
          <w:sz w:val="24"/>
          <w:szCs w:val="24"/>
        </w:rPr>
      </w:pPr>
      <w:r w:rsidRPr="00C82424">
        <w:rPr>
          <w:rFonts w:cs="Times New Roman"/>
          <w:sz w:val="24"/>
          <w:szCs w:val="24"/>
        </w:rPr>
        <w:t>Администрирование налога на добавленную стоимость (НДС).</w:t>
      </w:r>
    </w:p>
    <w:p w:rsidR="00A46DC8" w:rsidRPr="00C82424" w:rsidRDefault="00A46DC8" w:rsidP="00A46DC8">
      <w:pPr>
        <w:ind w:firstLine="567"/>
        <w:rPr>
          <w:rFonts w:cs="Times New Roman"/>
          <w:sz w:val="24"/>
          <w:szCs w:val="24"/>
        </w:rPr>
      </w:pPr>
      <w:r w:rsidRPr="00C82424">
        <w:rPr>
          <w:rFonts w:cs="Times New Roman"/>
          <w:sz w:val="24"/>
          <w:szCs w:val="24"/>
        </w:rPr>
        <w:t xml:space="preserve">Осуществлять контроль за правомерностью освобождения от исполнения обязанностей  налогоплательщика, связанных с исчислением и уплатой НДС. </w:t>
      </w:r>
    </w:p>
    <w:p w:rsidR="00A46DC8" w:rsidRPr="00C82424" w:rsidRDefault="00A46DC8" w:rsidP="00A46DC8">
      <w:pPr>
        <w:ind w:firstLine="567"/>
        <w:rPr>
          <w:rFonts w:cs="Times New Roman"/>
          <w:sz w:val="24"/>
          <w:szCs w:val="24"/>
        </w:rPr>
      </w:pPr>
      <w:r w:rsidRPr="00C82424">
        <w:rPr>
          <w:rFonts w:cs="Times New Roman"/>
          <w:sz w:val="24"/>
          <w:szCs w:val="24"/>
        </w:rPr>
        <w:t xml:space="preserve">Осуществлять контроль в отношении организаций,  подтверждающих осуществление операций по реализациям товаров (работ, услуг), освобождаемых от налогообложения НДС, в том числе общественных организаций инвалидов,  санаторно-курортных и оздоровительных организаций, исследовать вопрос правомерности освобождения от налогообложения НДС при реализации доли в уставном капитале и предоставлении займов в денежной форме. </w:t>
      </w:r>
    </w:p>
    <w:p w:rsidR="00A46DC8" w:rsidRPr="00C82424" w:rsidRDefault="00A46DC8" w:rsidP="00A46DC8">
      <w:pPr>
        <w:ind w:firstLine="720"/>
        <w:rPr>
          <w:rFonts w:cs="Times New Roman"/>
          <w:sz w:val="24"/>
          <w:szCs w:val="24"/>
        </w:rPr>
      </w:pPr>
      <w:r w:rsidRPr="00C82424">
        <w:rPr>
          <w:rFonts w:cs="Times New Roman"/>
          <w:sz w:val="24"/>
          <w:szCs w:val="24"/>
        </w:rPr>
        <w:t>С истребованием документов и проведением полного комплекса мероприятий налогового контроля проверять право налогоплательщиков на применение налоговых вычетов, в том числе:</w:t>
      </w:r>
    </w:p>
    <w:p w:rsidR="00A46DC8" w:rsidRPr="00C82424" w:rsidRDefault="00A46DC8" w:rsidP="00A46DC8">
      <w:pPr>
        <w:ind w:firstLine="720"/>
        <w:rPr>
          <w:rFonts w:cs="Times New Roman"/>
          <w:sz w:val="24"/>
          <w:szCs w:val="24"/>
        </w:rPr>
      </w:pPr>
      <w:r w:rsidRPr="00C82424">
        <w:rPr>
          <w:rFonts w:cs="Times New Roman"/>
          <w:sz w:val="24"/>
          <w:szCs w:val="24"/>
        </w:rPr>
        <w:t xml:space="preserve">по налогу, предъявленному подрядными организациями по выполненным работам при проведении капитального строительства, </w:t>
      </w:r>
    </w:p>
    <w:p w:rsidR="00A46DC8" w:rsidRPr="00C82424" w:rsidRDefault="00A46DC8" w:rsidP="00A46DC8">
      <w:pPr>
        <w:ind w:firstLine="720"/>
        <w:rPr>
          <w:rFonts w:cs="Times New Roman"/>
          <w:sz w:val="24"/>
          <w:szCs w:val="24"/>
        </w:rPr>
      </w:pPr>
      <w:r w:rsidRPr="00C82424">
        <w:rPr>
          <w:rFonts w:cs="Times New Roman"/>
          <w:sz w:val="24"/>
          <w:szCs w:val="24"/>
        </w:rPr>
        <w:t xml:space="preserve">строительно-монтажным работам для собственного потребления, </w:t>
      </w:r>
    </w:p>
    <w:p w:rsidR="00A46DC8" w:rsidRPr="00C82424" w:rsidRDefault="00A46DC8" w:rsidP="00A46DC8">
      <w:pPr>
        <w:ind w:firstLine="720"/>
        <w:rPr>
          <w:rFonts w:cs="Times New Roman"/>
          <w:sz w:val="24"/>
          <w:szCs w:val="24"/>
        </w:rPr>
      </w:pPr>
      <w:r w:rsidRPr="00C82424">
        <w:rPr>
          <w:rFonts w:cs="Times New Roman"/>
          <w:sz w:val="24"/>
          <w:szCs w:val="24"/>
        </w:rPr>
        <w:t xml:space="preserve">по суммам налога, уплаченным таможенным органам, </w:t>
      </w:r>
    </w:p>
    <w:p w:rsidR="00A46DC8" w:rsidRPr="00C82424" w:rsidRDefault="00A46DC8" w:rsidP="004D1807">
      <w:pPr>
        <w:rPr>
          <w:rFonts w:cs="Times New Roman"/>
          <w:sz w:val="24"/>
          <w:szCs w:val="24"/>
        </w:rPr>
      </w:pPr>
      <w:r w:rsidRPr="00C82424">
        <w:rPr>
          <w:rFonts w:cs="Times New Roman"/>
          <w:sz w:val="24"/>
          <w:szCs w:val="24"/>
        </w:rPr>
        <w:t xml:space="preserve">по суммам вычетов НДС, уплаченных в качестве налогового агента,  </w:t>
      </w:r>
    </w:p>
    <w:p w:rsidR="00A46DC8" w:rsidRPr="00C82424" w:rsidRDefault="00A46DC8" w:rsidP="004D1807">
      <w:pPr>
        <w:ind w:left="720" w:firstLine="0"/>
        <w:rPr>
          <w:rFonts w:cs="Times New Roman"/>
          <w:sz w:val="24"/>
          <w:szCs w:val="24"/>
        </w:rPr>
      </w:pPr>
      <w:r w:rsidRPr="00C82424">
        <w:rPr>
          <w:rFonts w:cs="Times New Roman"/>
          <w:sz w:val="24"/>
          <w:szCs w:val="24"/>
        </w:rPr>
        <w:t>по суммам налога, уплаченного налогоплательщиками при ввозе товаров с территории членов таможенного союза,</w:t>
      </w:r>
    </w:p>
    <w:p w:rsidR="00A46DC8" w:rsidRPr="00C82424" w:rsidRDefault="00A46DC8" w:rsidP="004D1807">
      <w:pPr>
        <w:ind w:left="720" w:firstLine="0"/>
        <w:rPr>
          <w:rFonts w:cs="Times New Roman"/>
          <w:sz w:val="24"/>
          <w:szCs w:val="24"/>
        </w:rPr>
      </w:pPr>
      <w:r w:rsidRPr="00C82424">
        <w:rPr>
          <w:rFonts w:cs="Times New Roman"/>
          <w:sz w:val="24"/>
          <w:szCs w:val="24"/>
        </w:rPr>
        <w:t xml:space="preserve"> по суммам налога, предъявленных налогоплательщику-покупателю при перечислении сумм оплат оплаты (частичной оплаты) в счет предстоящих поставок товаров (выполнения работ, оказания услуг), подлежащих вычету у покупателя.</w:t>
      </w:r>
    </w:p>
    <w:p w:rsidR="00A46DC8" w:rsidRPr="00C82424" w:rsidRDefault="00A46DC8" w:rsidP="00A46DC8">
      <w:pPr>
        <w:rPr>
          <w:rFonts w:cs="Times New Roman"/>
          <w:sz w:val="24"/>
          <w:szCs w:val="24"/>
        </w:rPr>
      </w:pPr>
      <w:r w:rsidRPr="00C82424">
        <w:rPr>
          <w:rFonts w:cs="Times New Roman"/>
          <w:sz w:val="24"/>
          <w:szCs w:val="24"/>
        </w:rPr>
        <w:t>Устанавливать причины превышения налогового вычета, заявленного налогоплательщиками и принимать меры по устранению выявленных причин в рамках осуществления камеральных налоговых проверок:</w:t>
      </w:r>
    </w:p>
    <w:p w:rsidR="00A46DC8" w:rsidRPr="00C82424" w:rsidRDefault="00A46DC8" w:rsidP="00A46DC8">
      <w:pPr>
        <w:rPr>
          <w:rFonts w:cs="Times New Roman"/>
          <w:sz w:val="24"/>
          <w:szCs w:val="24"/>
        </w:rPr>
      </w:pPr>
      <w:r w:rsidRPr="00C82424">
        <w:rPr>
          <w:rFonts w:cs="Times New Roman"/>
          <w:sz w:val="24"/>
          <w:szCs w:val="24"/>
        </w:rPr>
        <w:t xml:space="preserve">по суммам налога, исчисленных при получении предварительной оплаты, и подлежащих вычету с даты отгрузки товаров над суммами налога, исчисленными при отгрузке товаров, </w:t>
      </w:r>
    </w:p>
    <w:p w:rsidR="00A46DC8" w:rsidRPr="00C82424" w:rsidRDefault="00A46DC8" w:rsidP="00A46DC8">
      <w:pPr>
        <w:rPr>
          <w:rFonts w:cs="Times New Roman"/>
          <w:sz w:val="24"/>
          <w:szCs w:val="24"/>
        </w:rPr>
      </w:pPr>
      <w:r w:rsidRPr="00C82424">
        <w:rPr>
          <w:rFonts w:cs="Times New Roman"/>
          <w:sz w:val="24"/>
          <w:szCs w:val="24"/>
        </w:rPr>
        <w:t xml:space="preserve">превышения сумм НДС, исчисленного при получении предварительной оплаты, подлежащей вычету у продавца с даты отгрузки соответствующих товаров (выполнения </w:t>
      </w:r>
      <w:r w:rsidRPr="00C82424">
        <w:rPr>
          <w:rFonts w:cs="Times New Roman"/>
          <w:sz w:val="24"/>
          <w:szCs w:val="24"/>
        </w:rPr>
        <w:lastRenderedPageBreak/>
        <w:t>работ, оказания услуг) над суммами налога, исчисленных с полученной оплаты в счет предстоящих поставок товаров (выполнения работ, оказания услуг).</w:t>
      </w:r>
    </w:p>
    <w:p w:rsidR="00A46DC8" w:rsidRPr="00C82424" w:rsidRDefault="00A46DC8" w:rsidP="00A46DC8">
      <w:pPr>
        <w:tabs>
          <w:tab w:val="left" w:pos="5555"/>
        </w:tabs>
        <w:rPr>
          <w:rFonts w:cs="Times New Roman"/>
          <w:sz w:val="24"/>
          <w:szCs w:val="24"/>
        </w:rPr>
      </w:pPr>
      <w:r w:rsidRPr="00C82424">
        <w:rPr>
          <w:rFonts w:cs="Times New Roman"/>
          <w:sz w:val="24"/>
          <w:szCs w:val="24"/>
        </w:rPr>
        <w:t>Осуществлять контроль за исчислением налогоплательщиками сумм НДС, подлежащих восстановлению и уплате в бюджет при переходе на специальные режимы налогообложения, либо при получении права на освобождение от исполнения обязанностей налогоплательщика.</w:t>
      </w:r>
    </w:p>
    <w:p w:rsidR="00A46DC8" w:rsidRPr="00C82424" w:rsidRDefault="00A46DC8" w:rsidP="00A46DC8">
      <w:pPr>
        <w:ind w:firstLine="720"/>
        <w:rPr>
          <w:rFonts w:cs="Times New Roman"/>
          <w:sz w:val="24"/>
          <w:szCs w:val="24"/>
        </w:rPr>
      </w:pPr>
      <w:r w:rsidRPr="00C82424">
        <w:rPr>
          <w:rFonts w:cs="Times New Roman"/>
          <w:sz w:val="24"/>
          <w:szCs w:val="24"/>
        </w:rPr>
        <w:t>Истребовать пояснения налогоплательщиков по правомерности  применения налоговых ставок 18 и 18/118% и пониженной налоговой ставки 10%, 10/110%.</w:t>
      </w:r>
    </w:p>
    <w:p w:rsidR="00A46DC8" w:rsidRPr="00C82424" w:rsidRDefault="00A46DC8" w:rsidP="00A46DC8">
      <w:pPr>
        <w:ind w:firstLine="720"/>
        <w:rPr>
          <w:rFonts w:cs="Times New Roman"/>
          <w:sz w:val="24"/>
          <w:szCs w:val="24"/>
        </w:rPr>
      </w:pPr>
      <w:r w:rsidRPr="00C82424">
        <w:rPr>
          <w:rFonts w:cs="Times New Roman"/>
          <w:sz w:val="24"/>
          <w:szCs w:val="24"/>
        </w:rPr>
        <w:t xml:space="preserve">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руководителя либо учредителей. </w:t>
      </w:r>
    </w:p>
    <w:p w:rsidR="00A46DC8" w:rsidRPr="00C82424" w:rsidRDefault="00A46DC8" w:rsidP="00A46DC8">
      <w:pPr>
        <w:ind w:firstLine="720"/>
        <w:rPr>
          <w:rFonts w:cs="Times New Roman"/>
          <w:sz w:val="24"/>
          <w:szCs w:val="24"/>
        </w:rPr>
      </w:pPr>
      <w:r w:rsidRPr="00C82424">
        <w:rPr>
          <w:rFonts w:cs="Times New Roman"/>
          <w:sz w:val="24"/>
          <w:szCs w:val="24"/>
        </w:rPr>
        <w:t xml:space="preserve">При непредставлении запрашиваемых пояснений и документов контрагентами, состоящими на учете в других налоговых органах, и не явке в налоговые органы для дачи пояснений в составе сопроводительных писем к поручениям направлять обоснование необходимости обращения в правоохранительные органы о розыске и приводе руководителя либо учредителей. </w:t>
      </w:r>
    </w:p>
    <w:p w:rsidR="00A46DC8" w:rsidRPr="00C82424" w:rsidRDefault="00A46DC8" w:rsidP="00A46DC8">
      <w:pPr>
        <w:ind w:firstLine="650"/>
        <w:rPr>
          <w:rFonts w:cs="Times New Roman"/>
          <w:sz w:val="24"/>
          <w:szCs w:val="24"/>
        </w:rPr>
      </w:pPr>
      <w:r w:rsidRPr="00C82424">
        <w:rPr>
          <w:rFonts w:cs="Times New Roman"/>
          <w:sz w:val="24"/>
          <w:szCs w:val="24"/>
        </w:rPr>
        <w:t xml:space="preserve">При проведении мероприятий налогового контроля необходимо руководствоваться рекомендациями ФНС России от 31.03.2011 №АС-5-2/322дсп, доведенными письмом УФНС России по Ставропольскому краю от 08.04.2011 </w:t>
      </w:r>
      <w:r w:rsidRPr="00C82424">
        <w:rPr>
          <w:rFonts w:cs="Times New Roman"/>
          <w:sz w:val="24"/>
          <w:szCs w:val="24"/>
        </w:rPr>
        <w:br/>
        <w:t>№10-50/001320дсп@, Приказом ФНС России от 10.04.2008 года № ММ-4-3/8дсп «Об осуществлении контроля за обоснованностью возмещения налога на добавленную стоимость», Приказом ФНС России от 01.10.2013 №  ММВ-7-6/432@ «О вводе в промышленную эксплуатацию программного обеспечения, реализующего функции задачи «Автоматизированная система контроля за возмещением НДС», Приказом Управления ФНС России по Ставропольскому краю от 30.12.2013г. № 01-05/474дсп@ «Об осуществлении контроля за обоснованностью возмещения налога на добавленную стоимость», Приказом Управления ФНС России по Ставропольскому краю  от 16.01.2013г. № 01-06/024дсп@ «О мерах по контролю за соблюдением сроков и обоснованностью возмещения из бюджета налога на добавленную стоимость», Приказом Управления ФНС России по Ставропольскому краю  от 16.01.2013г. № 01-06/023дсп@ «О внесении изменений и дополнений в приказ УФНС по Ставропольскому краю от 29.06.2009 № 01-05/201дсп «О повышении эффективности контроля и осуществления дополнительных мер по контролю за деятельностью нижестоящих налоговых органов в части полноты и качества проведения мероприятий налогового контроля при осуществлении камеральных проверок налоговых деклараций по налогу на добавленную стоимость с суммами налога, заявленными к возмещению из бюджета», Приказом Управления ФНС России по Ставропольскому краю  19.05.2014г. № 01-05/177дсп@ «О внедрении системы оценки качества проводимых мероприятий налогового контроля при проведении камеральных налоговых проверок налоговых деклараций по налогу на добавленную стоимость с заявленной суммой налога к возмещению» и с учетом технических возможностей ПК «АСК НДС-2»; письмами ФНС России от 06.04.2016 № ЕД-5-2/529дсп@,№ЕД-5-2/958ДСП@ от 23.06.2016 в отношении налогоплательщиков, выявленных с помощью ПК «АСК НДС-2», у которых установлены взаимоотношения с контрагентами, имеющими признаки «высокого» налогового риска.</w:t>
      </w:r>
    </w:p>
    <w:p w:rsidR="00A46DC8" w:rsidRPr="00C82424" w:rsidRDefault="00A46DC8" w:rsidP="00A46DC8">
      <w:pPr>
        <w:rPr>
          <w:rFonts w:cs="Times New Roman"/>
          <w:sz w:val="24"/>
          <w:szCs w:val="24"/>
        </w:rPr>
      </w:pPr>
      <w:r w:rsidRPr="00C82424">
        <w:rPr>
          <w:rFonts w:cs="Times New Roman"/>
          <w:sz w:val="24"/>
          <w:szCs w:val="24"/>
        </w:rPr>
        <w:t>При проведении камеральной налоговой проверки налоговой декларации по налогу на добавленную стоимость, в которой налогоплательщиком предъявлена к возмещению сумма налога старшим государственным налоговым инспектором выполняется:</w:t>
      </w:r>
    </w:p>
    <w:p w:rsidR="00A46DC8" w:rsidRPr="00C82424" w:rsidRDefault="00A46DC8" w:rsidP="00A46DC8">
      <w:pPr>
        <w:rPr>
          <w:rFonts w:cs="Times New Roman"/>
          <w:sz w:val="24"/>
          <w:szCs w:val="24"/>
        </w:rPr>
      </w:pPr>
      <w:r w:rsidRPr="00C82424">
        <w:rPr>
          <w:rFonts w:cs="Times New Roman"/>
          <w:sz w:val="24"/>
          <w:szCs w:val="24"/>
        </w:rPr>
        <w:t xml:space="preserve"> Соблюдение срока проведения камеральной налоговой проверки - срок проведения КП соответствует: начало - дата представления НД, окончание - истечение 3-х месячного срока.</w:t>
      </w:r>
    </w:p>
    <w:p w:rsidR="00A46DC8" w:rsidRPr="00C82424" w:rsidRDefault="00A46DC8" w:rsidP="00A46DC8">
      <w:pPr>
        <w:widowControl w:val="0"/>
        <w:autoSpaceDE w:val="0"/>
        <w:autoSpaceDN w:val="0"/>
        <w:adjustRightInd w:val="0"/>
        <w:rPr>
          <w:rFonts w:cs="Times New Roman"/>
          <w:sz w:val="24"/>
          <w:szCs w:val="24"/>
        </w:rPr>
      </w:pPr>
      <w:r w:rsidRPr="00C82424">
        <w:rPr>
          <w:rFonts w:cs="Times New Roman"/>
          <w:sz w:val="24"/>
          <w:szCs w:val="24"/>
        </w:rPr>
        <w:t>Соблюдение установленного 7-ми дневного срока на принятие решения о возмещении - течение срока начинается со следующего рабочего дня и заканчивается истечением последнего дня срока (рабочие дни).</w:t>
      </w:r>
    </w:p>
    <w:p w:rsidR="00A46DC8" w:rsidRPr="00C82424" w:rsidRDefault="00A46DC8" w:rsidP="00A46DC8">
      <w:pPr>
        <w:widowControl w:val="0"/>
        <w:autoSpaceDE w:val="0"/>
        <w:autoSpaceDN w:val="0"/>
        <w:adjustRightInd w:val="0"/>
        <w:rPr>
          <w:rFonts w:cs="Times New Roman"/>
          <w:sz w:val="24"/>
          <w:szCs w:val="24"/>
        </w:rPr>
      </w:pPr>
      <w:r w:rsidRPr="00C82424">
        <w:rPr>
          <w:rFonts w:cs="Times New Roman"/>
          <w:sz w:val="24"/>
          <w:szCs w:val="24"/>
        </w:rPr>
        <w:lastRenderedPageBreak/>
        <w:t>Соблюдение установленного 5-ти дневного срока на вручение решения о возмещении.</w:t>
      </w:r>
    </w:p>
    <w:p w:rsidR="00A46DC8" w:rsidRPr="00C82424" w:rsidRDefault="00A46DC8" w:rsidP="00A46DC8">
      <w:pPr>
        <w:widowControl w:val="0"/>
        <w:autoSpaceDE w:val="0"/>
        <w:autoSpaceDN w:val="0"/>
        <w:adjustRightInd w:val="0"/>
        <w:rPr>
          <w:rFonts w:cs="Times New Roman"/>
          <w:sz w:val="24"/>
          <w:szCs w:val="24"/>
        </w:rPr>
      </w:pPr>
      <w:r w:rsidRPr="00C82424">
        <w:rPr>
          <w:rFonts w:cs="Times New Roman"/>
          <w:sz w:val="24"/>
          <w:szCs w:val="24"/>
        </w:rPr>
        <w:t>Соблюдение установленного 10-ти дневного срока на составление Акта камеральной проверки.</w:t>
      </w:r>
    </w:p>
    <w:p w:rsidR="00A46DC8" w:rsidRPr="00C82424" w:rsidRDefault="00A46DC8" w:rsidP="00A46DC8">
      <w:pPr>
        <w:widowControl w:val="0"/>
        <w:autoSpaceDE w:val="0"/>
        <w:autoSpaceDN w:val="0"/>
        <w:adjustRightInd w:val="0"/>
        <w:rPr>
          <w:rFonts w:cs="Times New Roman"/>
          <w:sz w:val="24"/>
          <w:szCs w:val="24"/>
        </w:rPr>
      </w:pPr>
      <w:r w:rsidRPr="00C82424">
        <w:rPr>
          <w:rFonts w:cs="Times New Roman"/>
          <w:sz w:val="24"/>
          <w:szCs w:val="24"/>
        </w:rPr>
        <w:t>Соблюдение установленного 5-ти дневного срока на вручение Акта камеральной проверки.</w:t>
      </w:r>
    </w:p>
    <w:p w:rsidR="00A46DC8" w:rsidRPr="00C82424" w:rsidRDefault="00A46DC8" w:rsidP="00A46DC8">
      <w:pPr>
        <w:widowControl w:val="0"/>
        <w:autoSpaceDE w:val="0"/>
        <w:autoSpaceDN w:val="0"/>
        <w:adjustRightInd w:val="0"/>
        <w:rPr>
          <w:rFonts w:cs="Times New Roman"/>
          <w:sz w:val="24"/>
          <w:szCs w:val="24"/>
        </w:rPr>
      </w:pPr>
      <w:r w:rsidRPr="00C82424">
        <w:rPr>
          <w:rFonts w:cs="Times New Roman"/>
          <w:sz w:val="24"/>
          <w:szCs w:val="24"/>
        </w:rPr>
        <w:t>Соблюдение месячного срока на предоставление возражений на Акт КП</w:t>
      </w:r>
    </w:p>
    <w:p w:rsidR="00A46DC8" w:rsidRPr="00C82424" w:rsidRDefault="00A46DC8" w:rsidP="00A46DC8">
      <w:pPr>
        <w:widowControl w:val="0"/>
        <w:autoSpaceDE w:val="0"/>
        <w:autoSpaceDN w:val="0"/>
        <w:adjustRightInd w:val="0"/>
        <w:rPr>
          <w:rFonts w:cs="Times New Roman"/>
          <w:sz w:val="24"/>
          <w:szCs w:val="24"/>
        </w:rPr>
      </w:pPr>
      <w:r w:rsidRPr="00C82424">
        <w:rPr>
          <w:rFonts w:cs="Times New Roman"/>
          <w:sz w:val="24"/>
          <w:szCs w:val="24"/>
        </w:rPr>
        <w:t>Соблюдение месячного срока на проведение дополнительных мероприятий налогового контроля.</w:t>
      </w:r>
    </w:p>
    <w:p w:rsidR="00A46DC8" w:rsidRPr="00C82424" w:rsidRDefault="00A46DC8" w:rsidP="00A46DC8">
      <w:pPr>
        <w:widowControl w:val="0"/>
        <w:autoSpaceDE w:val="0"/>
        <w:autoSpaceDN w:val="0"/>
        <w:adjustRightInd w:val="0"/>
        <w:rPr>
          <w:rFonts w:cs="Times New Roman"/>
          <w:sz w:val="24"/>
          <w:szCs w:val="24"/>
        </w:rPr>
      </w:pPr>
      <w:r w:rsidRPr="00C82424">
        <w:rPr>
          <w:rFonts w:cs="Times New Roman"/>
          <w:sz w:val="24"/>
          <w:szCs w:val="24"/>
        </w:rPr>
        <w:t>Соблюдение установленного срока на подготовку решения об отказе в возмещении и решения о привлечении (отказе в привлечении к налоговой ответственности.</w:t>
      </w:r>
    </w:p>
    <w:p w:rsidR="00A46DC8" w:rsidRPr="00C82424" w:rsidRDefault="00A46DC8" w:rsidP="00A46DC8">
      <w:pPr>
        <w:widowControl w:val="0"/>
        <w:autoSpaceDE w:val="0"/>
        <w:autoSpaceDN w:val="0"/>
        <w:adjustRightInd w:val="0"/>
        <w:rPr>
          <w:rFonts w:cs="Times New Roman"/>
          <w:sz w:val="24"/>
          <w:szCs w:val="24"/>
        </w:rPr>
      </w:pPr>
      <w:r w:rsidRPr="00C82424">
        <w:rPr>
          <w:rFonts w:cs="Times New Roman"/>
          <w:sz w:val="24"/>
          <w:szCs w:val="24"/>
        </w:rPr>
        <w:t>Своевременность истребования документов у проверяемого налогоплательщика - документы должны быть истребованы в срок не позднее 3 дней с момента представления налоговой декларации.</w:t>
      </w:r>
    </w:p>
    <w:p w:rsidR="00A46DC8" w:rsidRPr="00C82424" w:rsidRDefault="00A46DC8" w:rsidP="00A46DC8">
      <w:pPr>
        <w:widowControl w:val="0"/>
        <w:autoSpaceDE w:val="0"/>
        <w:autoSpaceDN w:val="0"/>
        <w:adjustRightInd w:val="0"/>
        <w:rPr>
          <w:rFonts w:cs="Times New Roman"/>
          <w:sz w:val="24"/>
          <w:szCs w:val="24"/>
        </w:rPr>
      </w:pPr>
      <w:r w:rsidRPr="00C82424">
        <w:rPr>
          <w:rFonts w:cs="Times New Roman"/>
          <w:sz w:val="24"/>
          <w:szCs w:val="24"/>
        </w:rPr>
        <w:t>В случае не представления (неполного представления) документов - установление причин и принятие дополнительных мер для получения документов: (вызов для вручения лично, наличие почтового уведомления), при неустановлении факта вручения принять меры по повторному направлению (вручению) требования.</w:t>
      </w:r>
    </w:p>
    <w:p w:rsidR="00A46DC8" w:rsidRPr="00C82424" w:rsidRDefault="00A46DC8" w:rsidP="00A46DC8">
      <w:pPr>
        <w:widowControl w:val="0"/>
        <w:autoSpaceDE w:val="0"/>
        <w:autoSpaceDN w:val="0"/>
        <w:adjustRightInd w:val="0"/>
        <w:rPr>
          <w:rFonts w:cs="Times New Roman"/>
          <w:sz w:val="24"/>
          <w:szCs w:val="24"/>
        </w:rPr>
      </w:pPr>
      <w:r w:rsidRPr="00C82424">
        <w:rPr>
          <w:rFonts w:cs="Times New Roman"/>
          <w:sz w:val="24"/>
          <w:szCs w:val="24"/>
        </w:rPr>
        <w:t>Своевременность направления запроса в банк о представлении выписки по расчетному счету налогоплательщика - запрос направляется  в срок не позднее 5 дней с момента представления налоговой декларации.</w:t>
      </w:r>
    </w:p>
    <w:p w:rsidR="00A46DC8" w:rsidRPr="00C82424" w:rsidRDefault="00A46DC8" w:rsidP="00A46DC8">
      <w:pPr>
        <w:widowControl w:val="0"/>
        <w:autoSpaceDE w:val="0"/>
        <w:autoSpaceDN w:val="0"/>
        <w:adjustRightInd w:val="0"/>
        <w:rPr>
          <w:rFonts w:cs="Times New Roman"/>
          <w:sz w:val="24"/>
          <w:szCs w:val="24"/>
        </w:rPr>
      </w:pPr>
      <w:r w:rsidRPr="00C82424">
        <w:rPr>
          <w:rFonts w:cs="Times New Roman"/>
          <w:sz w:val="24"/>
          <w:szCs w:val="24"/>
        </w:rPr>
        <w:t>Своевременность истребования документов у контрагентов проверяемого налогоплательщика (истребование осуществляется по основным контрагентам, формирующим не менее 80% вычетов) – в срок не позднее 3 дней с момента представления налоговой декларации в отношении проверяемых налогоплательщиков проводится рискориентированный анализ деятельности контрагентов (в том числе по всей «цепи») и анализ на предмет выявления признаков взаимозависимости с использованием ПК «АСК НДС-2», по результатам которого  формируются поручения об истребовании документов (информации) в рамках ст. 93.1 НК РФ и запросы в банки. В случае установления по представленным налогоплательщиком по требованию документам контрагентов, отличных от установленных при анализе с использованием ПК «АСК НДС-2»,  документы должны быть истребованы по основным контрагентам в срок не позднее 5 дней с момента получения выписки банка проверяемого налогоплательщика, а также не позднее 5 дней с момента получения книги покупок.</w:t>
      </w:r>
    </w:p>
    <w:p w:rsidR="00A46DC8" w:rsidRPr="00C82424" w:rsidRDefault="00A46DC8" w:rsidP="00A46DC8">
      <w:pPr>
        <w:widowControl w:val="0"/>
        <w:autoSpaceDE w:val="0"/>
        <w:autoSpaceDN w:val="0"/>
        <w:adjustRightInd w:val="0"/>
        <w:rPr>
          <w:rFonts w:cs="Times New Roman"/>
          <w:sz w:val="24"/>
          <w:szCs w:val="24"/>
        </w:rPr>
      </w:pPr>
      <w:r w:rsidRPr="00C82424">
        <w:rPr>
          <w:rFonts w:cs="Times New Roman"/>
          <w:sz w:val="24"/>
          <w:szCs w:val="24"/>
        </w:rPr>
        <w:t>Мероприятия налогового контроля проводятся в оперативном порядке, не дожидаясь пакета документов от налогоплательщиков, а по взаимозависимым лицам и налогоплательщикам с высоким уровнем налоговых рисков одновременно по всей «цепи» взаимоотношений.</w:t>
      </w:r>
    </w:p>
    <w:p w:rsidR="00A46DC8" w:rsidRPr="00C82424" w:rsidRDefault="00A46DC8" w:rsidP="00A46DC8">
      <w:pPr>
        <w:rPr>
          <w:rFonts w:cs="Times New Roman"/>
          <w:sz w:val="24"/>
          <w:szCs w:val="24"/>
        </w:rPr>
      </w:pPr>
      <w:r w:rsidRPr="00C82424">
        <w:rPr>
          <w:rFonts w:cs="Times New Roman"/>
          <w:sz w:val="24"/>
          <w:szCs w:val="24"/>
        </w:rPr>
        <w:t>В случае отсутствия нарушений, должностным лицом налогового органа, проводившим проверку, в 3-дневный срок с момента окончания проверки составляется докладная записка на имя руководителя (заместителя руководителя) налогового органа, в которой фиксируется:</w:t>
      </w:r>
    </w:p>
    <w:p w:rsidR="00A46DC8" w:rsidRPr="00C82424" w:rsidRDefault="00A46DC8" w:rsidP="00A46DC8">
      <w:pPr>
        <w:pStyle w:val="30"/>
        <w:spacing w:after="0"/>
        <w:ind w:left="0" w:firstLine="709"/>
        <w:jc w:val="both"/>
        <w:rPr>
          <w:rFonts w:eastAsiaTheme="minorHAnsi"/>
          <w:sz w:val="24"/>
          <w:szCs w:val="24"/>
          <w:lang w:eastAsia="en-US"/>
        </w:rPr>
      </w:pPr>
      <w:r w:rsidRPr="00C82424">
        <w:rPr>
          <w:rFonts w:eastAsiaTheme="minorHAnsi"/>
          <w:sz w:val="24"/>
          <w:szCs w:val="24"/>
          <w:lang w:eastAsia="en-US"/>
        </w:rPr>
        <w:t>дата и регистрационный номер докладной записки;</w:t>
      </w:r>
    </w:p>
    <w:p w:rsidR="00A46DC8" w:rsidRPr="00C82424" w:rsidRDefault="00A46DC8" w:rsidP="00A46DC8">
      <w:pPr>
        <w:pStyle w:val="30"/>
        <w:spacing w:after="0"/>
        <w:ind w:left="0" w:firstLine="709"/>
        <w:jc w:val="both"/>
        <w:rPr>
          <w:rFonts w:eastAsiaTheme="minorHAnsi"/>
          <w:sz w:val="24"/>
          <w:szCs w:val="24"/>
          <w:lang w:eastAsia="en-US"/>
        </w:rPr>
      </w:pPr>
      <w:r w:rsidRPr="00C82424">
        <w:rPr>
          <w:rFonts w:eastAsiaTheme="minorHAnsi"/>
          <w:sz w:val="24"/>
          <w:szCs w:val="24"/>
          <w:lang w:eastAsia="en-US"/>
        </w:rPr>
        <w:t>должность, наименование структурного подразделения налогового органа, Ф.И.О. лица, проводящего проверку;</w:t>
      </w:r>
    </w:p>
    <w:p w:rsidR="00A46DC8" w:rsidRPr="00C82424" w:rsidRDefault="00A46DC8" w:rsidP="00A46DC8">
      <w:pPr>
        <w:pStyle w:val="30"/>
        <w:spacing w:after="0"/>
        <w:ind w:left="0" w:firstLine="709"/>
        <w:jc w:val="both"/>
        <w:rPr>
          <w:rFonts w:eastAsiaTheme="minorHAnsi"/>
          <w:sz w:val="24"/>
          <w:szCs w:val="24"/>
          <w:lang w:eastAsia="en-US"/>
        </w:rPr>
      </w:pPr>
      <w:r w:rsidRPr="00C82424">
        <w:rPr>
          <w:rFonts w:eastAsiaTheme="minorHAnsi"/>
          <w:sz w:val="24"/>
          <w:szCs w:val="24"/>
          <w:lang w:eastAsia="en-US"/>
        </w:rPr>
        <w:t>полное наименование проверяемой организации (ФИО индивидуального предпринимателя);</w:t>
      </w:r>
    </w:p>
    <w:p w:rsidR="00A46DC8" w:rsidRPr="00C82424" w:rsidRDefault="00A46DC8" w:rsidP="00A46DC8">
      <w:pPr>
        <w:pStyle w:val="30"/>
        <w:spacing w:after="0"/>
        <w:ind w:left="0" w:firstLine="709"/>
        <w:jc w:val="both"/>
        <w:rPr>
          <w:rFonts w:eastAsiaTheme="minorHAnsi"/>
          <w:sz w:val="24"/>
          <w:szCs w:val="24"/>
          <w:lang w:eastAsia="en-US"/>
        </w:rPr>
      </w:pPr>
      <w:r w:rsidRPr="00C82424">
        <w:rPr>
          <w:rFonts w:eastAsiaTheme="minorHAnsi"/>
          <w:sz w:val="24"/>
          <w:szCs w:val="24"/>
          <w:lang w:eastAsia="en-US"/>
        </w:rPr>
        <w:t>ИНН, КПП  проверяемой организации, ИНН индивидуального предпринимателя;</w:t>
      </w:r>
    </w:p>
    <w:p w:rsidR="00A46DC8" w:rsidRPr="00C82424" w:rsidRDefault="00A46DC8" w:rsidP="00A46DC8">
      <w:pPr>
        <w:pStyle w:val="30"/>
        <w:spacing w:after="0"/>
        <w:ind w:left="0" w:firstLine="709"/>
        <w:jc w:val="both"/>
        <w:rPr>
          <w:rFonts w:eastAsiaTheme="minorHAnsi"/>
          <w:sz w:val="24"/>
          <w:szCs w:val="24"/>
          <w:lang w:eastAsia="en-US"/>
        </w:rPr>
      </w:pPr>
      <w:r w:rsidRPr="00C82424">
        <w:rPr>
          <w:rFonts w:eastAsiaTheme="minorHAnsi"/>
          <w:sz w:val="24"/>
          <w:szCs w:val="24"/>
          <w:lang w:eastAsia="en-US"/>
        </w:rPr>
        <w:t>вид налоговой декларации, налоговый период, за который проводилась проверка;</w:t>
      </w:r>
    </w:p>
    <w:p w:rsidR="00A46DC8" w:rsidRPr="00C82424" w:rsidRDefault="00A46DC8" w:rsidP="00A46DC8">
      <w:pPr>
        <w:pStyle w:val="30"/>
        <w:spacing w:after="0"/>
        <w:ind w:left="0" w:firstLine="709"/>
        <w:jc w:val="both"/>
        <w:rPr>
          <w:rFonts w:eastAsiaTheme="minorHAnsi"/>
          <w:sz w:val="24"/>
          <w:szCs w:val="24"/>
          <w:lang w:eastAsia="en-US"/>
        </w:rPr>
      </w:pPr>
      <w:r w:rsidRPr="00C82424">
        <w:rPr>
          <w:rFonts w:eastAsiaTheme="minorHAnsi"/>
          <w:sz w:val="24"/>
          <w:szCs w:val="24"/>
          <w:lang w:eastAsia="en-US"/>
        </w:rPr>
        <w:t>дата начала и дата окончания проверки;</w:t>
      </w:r>
    </w:p>
    <w:p w:rsidR="00A46DC8" w:rsidRPr="00C82424" w:rsidRDefault="00A46DC8" w:rsidP="00A46DC8">
      <w:pPr>
        <w:pStyle w:val="30"/>
        <w:spacing w:after="0"/>
        <w:ind w:left="0" w:firstLine="709"/>
        <w:jc w:val="both"/>
        <w:rPr>
          <w:rFonts w:eastAsiaTheme="minorHAnsi"/>
          <w:sz w:val="24"/>
          <w:szCs w:val="24"/>
          <w:lang w:eastAsia="en-US"/>
        </w:rPr>
      </w:pPr>
      <w:r w:rsidRPr="00C82424">
        <w:rPr>
          <w:rFonts w:eastAsiaTheme="minorHAnsi"/>
          <w:sz w:val="24"/>
          <w:szCs w:val="24"/>
          <w:lang w:eastAsia="en-US"/>
        </w:rPr>
        <w:t>сумма НДС, заявленная налогоплательщиком к возмещению;</w:t>
      </w:r>
    </w:p>
    <w:p w:rsidR="00A46DC8" w:rsidRPr="00C82424" w:rsidRDefault="00A46DC8" w:rsidP="00A46DC8">
      <w:pPr>
        <w:pStyle w:val="30"/>
        <w:spacing w:after="0"/>
        <w:ind w:left="0" w:firstLine="709"/>
        <w:jc w:val="both"/>
        <w:rPr>
          <w:rFonts w:eastAsiaTheme="minorHAnsi"/>
          <w:sz w:val="24"/>
          <w:szCs w:val="24"/>
          <w:lang w:eastAsia="en-US"/>
        </w:rPr>
      </w:pPr>
      <w:r w:rsidRPr="00C82424">
        <w:rPr>
          <w:rFonts w:eastAsiaTheme="minorHAnsi"/>
          <w:sz w:val="24"/>
          <w:szCs w:val="24"/>
          <w:lang w:eastAsia="en-US"/>
        </w:rPr>
        <w:t xml:space="preserve">сведения об использованных при проведении проверки информации, документах, в том числе представленных налогоплательщиком одновременно с налоговой декларацией; имеющихся у налогового органа; запрошенных у банка в соответствии со статьей 86 </w:t>
      </w:r>
      <w:r w:rsidRPr="00C82424">
        <w:rPr>
          <w:rFonts w:eastAsiaTheme="minorHAnsi"/>
          <w:sz w:val="24"/>
          <w:szCs w:val="24"/>
          <w:lang w:eastAsia="en-US"/>
        </w:rPr>
        <w:lastRenderedPageBreak/>
        <w:t>Налогового кодекса справок и выписок; истребованных у проверяемого налогоплательщика в соответствии со статьей 93 Налогового кодекса; истребованных у контрагентов и иных лиц в соответствии со статьей 93.1 Налогового кодекса;</w:t>
      </w:r>
    </w:p>
    <w:p w:rsidR="00A46DC8" w:rsidRPr="00C82424" w:rsidRDefault="00A46DC8" w:rsidP="00A46DC8">
      <w:pPr>
        <w:pStyle w:val="30"/>
        <w:spacing w:after="0"/>
        <w:ind w:left="0" w:firstLine="709"/>
        <w:jc w:val="both"/>
        <w:rPr>
          <w:rFonts w:eastAsiaTheme="minorHAnsi"/>
          <w:sz w:val="24"/>
          <w:szCs w:val="24"/>
          <w:lang w:eastAsia="en-US"/>
        </w:rPr>
      </w:pPr>
      <w:r w:rsidRPr="00C82424">
        <w:rPr>
          <w:rFonts w:eastAsiaTheme="minorHAnsi"/>
          <w:sz w:val="24"/>
          <w:szCs w:val="24"/>
          <w:lang w:eastAsia="en-US"/>
        </w:rPr>
        <w:t>сведения о направленных запросах (дата и номер запроса, наименование лица, которому направлен запрос, краткое содержание запроса) и полученных ответах на указанные запросы (дата и номер ответа, краткое содержание ответа на запрос);</w:t>
      </w:r>
    </w:p>
    <w:p w:rsidR="00A46DC8" w:rsidRPr="00C82424" w:rsidRDefault="00A46DC8" w:rsidP="00A46DC8">
      <w:pPr>
        <w:pStyle w:val="30"/>
        <w:spacing w:after="0"/>
        <w:ind w:left="0" w:firstLine="709"/>
        <w:jc w:val="both"/>
        <w:rPr>
          <w:rFonts w:eastAsiaTheme="minorHAnsi"/>
          <w:sz w:val="24"/>
          <w:szCs w:val="24"/>
          <w:lang w:eastAsia="en-US"/>
        </w:rPr>
      </w:pPr>
      <w:r w:rsidRPr="00C82424">
        <w:rPr>
          <w:rFonts w:eastAsiaTheme="minorHAnsi"/>
          <w:sz w:val="24"/>
          <w:szCs w:val="24"/>
          <w:lang w:eastAsia="en-US"/>
        </w:rPr>
        <w:t>сведения о соответствии документов, представленных налогоплательщиком в подтверждение обоснованности применения налоговой ставки 0 процентов требованиям статьи 165 Налогового кодекса, (в случае, если налогоплательщиком в налоговой декларации отражены соответствующие операции);</w:t>
      </w:r>
    </w:p>
    <w:p w:rsidR="00A46DC8" w:rsidRPr="00C82424" w:rsidRDefault="00A46DC8" w:rsidP="00A46DC8">
      <w:pPr>
        <w:pStyle w:val="30"/>
        <w:spacing w:after="0"/>
        <w:ind w:left="0" w:firstLine="709"/>
        <w:jc w:val="both"/>
        <w:rPr>
          <w:rFonts w:eastAsiaTheme="minorHAnsi"/>
          <w:sz w:val="24"/>
          <w:szCs w:val="24"/>
          <w:lang w:eastAsia="en-US"/>
        </w:rPr>
      </w:pPr>
      <w:r w:rsidRPr="00C82424">
        <w:rPr>
          <w:rFonts w:eastAsiaTheme="minorHAnsi"/>
          <w:sz w:val="24"/>
          <w:szCs w:val="24"/>
          <w:lang w:eastAsia="en-US"/>
        </w:rPr>
        <w:t>сведения о соответствии документов, подтверждающих применение налоговых вычетов по НДС требованиям статей 171, 172 Налогового кодекса;</w:t>
      </w:r>
    </w:p>
    <w:p w:rsidR="00A46DC8" w:rsidRPr="00C82424" w:rsidRDefault="00A46DC8" w:rsidP="00A46DC8">
      <w:pPr>
        <w:pStyle w:val="30"/>
        <w:spacing w:after="0"/>
        <w:ind w:left="0" w:firstLine="709"/>
        <w:jc w:val="both"/>
        <w:rPr>
          <w:rFonts w:eastAsiaTheme="minorHAnsi"/>
          <w:sz w:val="24"/>
          <w:szCs w:val="24"/>
          <w:lang w:eastAsia="en-US"/>
        </w:rPr>
      </w:pPr>
      <w:r w:rsidRPr="00C82424">
        <w:rPr>
          <w:rFonts w:eastAsiaTheme="minorHAnsi"/>
          <w:sz w:val="24"/>
          <w:szCs w:val="24"/>
          <w:lang w:eastAsia="en-US"/>
        </w:rPr>
        <w:t>предложение возместить по результатам камеральной налоговой проверки сумму НДС, заявленную налогоплательщиков к возмещению в налоговой декларации.</w:t>
      </w:r>
    </w:p>
    <w:p w:rsidR="00A46DC8" w:rsidRPr="00C82424" w:rsidRDefault="00A46DC8" w:rsidP="00A46DC8">
      <w:pPr>
        <w:pStyle w:val="30"/>
        <w:spacing w:after="0"/>
        <w:ind w:left="0" w:firstLine="709"/>
        <w:jc w:val="both"/>
        <w:rPr>
          <w:rFonts w:eastAsiaTheme="minorHAnsi"/>
          <w:sz w:val="24"/>
          <w:szCs w:val="24"/>
          <w:lang w:eastAsia="en-US"/>
        </w:rPr>
      </w:pPr>
      <w:r w:rsidRPr="00C82424">
        <w:rPr>
          <w:rFonts w:eastAsiaTheme="minorHAnsi"/>
          <w:sz w:val="24"/>
          <w:szCs w:val="24"/>
          <w:lang w:eastAsia="en-US"/>
        </w:rPr>
        <w:t>Докладная записка подписывается должностным лицом налогового органа, проводящим проверку, и визируется начальником отдела, проводящего проверку.</w:t>
      </w:r>
    </w:p>
    <w:p w:rsidR="00A46DC8" w:rsidRPr="00C82424" w:rsidRDefault="00A46DC8" w:rsidP="00A46DC8">
      <w:pPr>
        <w:rPr>
          <w:rFonts w:cs="Times New Roman"/>
          <w:sz w:val="24"/>
          <w:szCs w:val="24"/>
        </w:rPr>
      </w:pPr>
      <w:r w:rsidRPr="00C82424">
        <w:rPr>
          <w:rFonts w:cs="Times New Roman"/>
          <w:sz w:val="24"/>
          <w:szCs w:val="24"/>
        </w:rPr>
        <w:t>На основании данной докладной записки, в течение семи дней по окончании проверки, подготавливается решение о возмещении соответствующих сумм.</w:t>
      </w:r>
    </w:p>
    <w:p w:rsidR="00A46DC8" w:rsidRPr="00C82424" w:rsidRDefault="00A46DC8" w:rsidP="00A46DC8">
      <w:pPr>
        <w:pStyle w:val="30"/>
        <w:spacing w:after="0"/>
        <w:ind w:left="0" w:firstLine="709"/>
        <w:jc w:val="both"/>
        <w:rPr>
          <w:rFonts w:eastAsiaTheme="minorHAnsi"/>
          <w:sz w:val="24"/>
          <w:szCs w:val="24"/>
          <w:lang w:eastAsia="en-US"/>
        </w:rPr>
      </w:pPr>
      <w:r w:rsidRPr="00C82424">
        <w:rPr>
          <w:rFonts w:eastAsiaTheme="minorHAnsi"/>
          <w:sz w:val="24"/>
          <w:szCs w:val="24"/>
          <w:lang w:eastAsia="en-US"/>
        </w:rPr>
        <w:t>Копия решения вручается налогоплательщику (его представителю) или передается иным способом, свидетельствующим о дате его получения, в 5-ти дневный срок с даты его вынесения.</w:t>
      </w:r>
    </w:p>
    <w:p w:rsidR="00A46DC8" w:rsidRPr="00C82424" w:rsidRDefault="00A46DC8" w:rsidP="00A46DC8">
      <w:pPr>
        <w:autoSpaceDE w:val="0"/>
        <w:autoSpaceDN w:val="0"/>
        <w:adjustRightInd w:val="0"/>
        <w:ind w:firstLine="540"/>
        <w:rPr>
          <w:rFonts w:cs="Times New Roman"/>
          <w:sz w:val="24"/>
          <w:szCs w:val="24"/>
        </w:rPr>
      </w:pPr>
      <w:r w:rsidRPr="00C82424">
        <w:rPr>
          <w:rFonts w:cs="Times New Roman"/>
          <w:sz w:val="24"/>
          <w:szCs w:val="24"/>
        </w:rPr>
        <w:t>На основании сведений из книг покупок, книг продаж и журналов учета выставленных и полученных счетов-фактур, отраженных в налоговой декларации по налогу на добавленную стоимость в ПК «АСК НДС-2» производится сопоставление операций в автоматизированном виде в целях выявления противоречий и несоответствий между сведениями об операциях, содержащихся в налоговой декларации по налогу на добавленную стоимость (далее – Расхождения). При проведении мероприятий налогового контроля необходимо руководствоваться письмом ФНС России от 19.04.2016  № ЕД-5-15/600дсп@.</w:t>
      </w:r>
    </w:p>
    <w:p w:rsidR="00A46DC8" w:rsidRPr="00C82424" w:rsidRDefault="00A46DC8" w:rsidP="004D1807">
      <w:pPr>
        <w:autoSpaceDE w:val="0"/>
        <w:autoSpaceDN w:val="0"/>
        <w:adjustRightInd w:val="0"/>
        <w:ind w:firstLine="540"/>
        <w:rPr>
          <w:rFonts w:cs="Times New Roman"/>
          <w:sz w:val="24"/>
          <w:szCs w:val="24"/>
        </w:rPr>
      </w:pPr>
      <w:r w:rsidRPr="00C82424">
        <w:rPr>
          <w:rFonts w:cs="Times New Roman"/>
          <w:sz w:val="24"/>
          <w:szCs w:val="24"/>
        </w:rPr>
        <w:t xml:space="preserve">В обязательном порядке в полном объеме проводится комплекс мероприятий налогового контроля в отношении контрагентов действующих налогоплательщиков, имеющих признаки «высокого» налогового риска, с целью установления причастности/непричастности их законных и (или) уполномоченных представителей к управлению деятельности организации, к подписанию налоговой декларации по НДС, к получению сертификатов ключей электронных подписей, к открытию расчетных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достоверности/недостоверности сведений, внесенных в Единый государственный реестр юридических лиц (далее – ЕГРЮЛ), включая сведения об адресе (месте нахождения) юридического лица и др. </w:t>
      </w:r>
    </w:p>
    <w:p w:rsidR="00A46DC8" w:rsidRPr="00C82424" w:rsidRDefault="00A46DC8" w:rsidP="00A46DC8">
      <w:pPr>
        <w:autoSpaceDE w:val="0"/>
        <w:autoSpaceDN w:val="0"/>
        <w:adjustRightInd w:val="0"/>
        <w:rPr>
          <w:rFonts w:cs="Times New Roman"/>
          <w:sz w:val="24"/>
          <w:szCs w:val="24"/>
        </w:rPr>
      </w:pPr>
      <w:r w:rsidRPr="00C82424">
        <w:rPr>
          <w:rFonts w:cs="Times New Roman"/>
          <w:sz w:val="24"/>
          <w:szCs w:val="24"/>
        </w:rPr>
        <w:t xml:space="preserve">При наличии информации о недостоверности документов,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налоговым органам необходимо осуществить действия в соответствии с п.п. 5, 6 статьи 11 главы 3 Федерального закона «О государственной регистрации юридических лиц и индивидуальных предпринимателей» от 08.08.2001 года № 129-ФЗ направленные на внесение в ЕГРЮЛ записи о недостоверности содержащихся в нем сведений о юридическом лице.  </w:t>
      </w:r>
    </w:p>
    <w:p w:rsidR="00A46DC8" w:rsidRPr="00901331" w:rsidRDefault="00A46DC8" w:rsidP="00901331">
      <w:pPr>
        <w:rPr>
          <w:sz w:val="24"/>
          <w:szCs w:val="24"/>
        </w:rPr>
      </w:pPr>
      <w:r w:rsidRPr="00901331">
        <w:rPr>
          <w:sz w:val="24"/>
          <w:szCs w:val="24"/>
        </w:rPr>
        <w:t xml:space="preserve">При выявлении фактов «транзитного» перечисления денежных средств, «обналичивания», вывода денежных средств из оборота необходимо незамедлительно информировать правоохранительные органы, а так же  кредитные организации в целях реализации ими положений пункта 5.2 статьи 7 и статьи 11 Федерального закона от 07.08.2001 №115-ФЗ «О противодействии легализации (отмыванию) доходов, полученных преступным путем, и финансированию терроризма» и с учетом письма Центрального Банка </w:t>
      </w:r>
      <w:r w:rsidRPr="00901331">
        <w:rPr>
          <w:sz w:val="24"/>
          <w:szCs w:val="24"/>
        </w:rPr>
        <w:lastRenderedPageBreak/>
        <w:t xml:space="preserve">Российской Федерации от 31.12.2014 №236-Т «О повышении внимания кредитных организаций к отдельным операциям клиентов». </w:t>
      </w:r>
    </w:p>
    <w:p w:rsidR="004D1807" w:rsidRPr="00901331" w:rsidRDefault="00A46DC8" w:rsidP="00901331">
      <w:pPr>
        <w:rPr>
          <w:sz w:val="24"/>
          <w:szCs w:val="24"/>
        </w:rPr>
      </w:pPr>
      <w:r w:rsidRPr="00901331">
        <w:rPr>
          <w:sz w:val="24"/>
          <w:szCs w:val="24"/>
        </w:rPr>
        <w:t>При проведении оценки сделок действующих налогоплательщиков с контрагентами, имеющими признаки «высокого» налогового риска, проводить оценку реальности осуществления данными контрагентами поставок товаров (работ, услуг).</w:t>
      </w:r>
    </w:p>
    <w:p w:rsidR="004D1807" w:rsidRPr="00901331" w:rsidRDefault="00A46DC8" w:rsidP="00901331">
      <w:pPr>
        <w:rPr>
          <w:sz w:val="24"/>
          <w:szCs w:val="24"/>
        </w:rPr>
      </w:pPr>
      <w:r w:rsidRPr="00901331">
        <w:rPr>
          <w:sz w:val="24"/>
          <w:szCs w:val="24"/>
        </w:rPr>
        <w:t>При поступлении в ПК СЭОД налогового органа Расхождений, старшему налоговому инспектору необходимо обеспечить следующие мероприятия:в случае непредставления налогоплательщиком в шестидневный срок, установленный пунктом 5.1 статьи 23 Налогового кодекса Российской Федерации (далее – Кодекс), квитанции о получении Требования, на основании подпункта 2 пункта 3 статьи 76 Кодекса принимает решение о приостановлении операций по его счетам в банке и переводов электронных денежных средств налогоплательщика (далее – Решение). Решение может быть сформировано в системе СЭОД в течение десяти рабочих дней со дня истечения срока для представления квитанции.</w:t>
      </w:r>
    </w:p>
    <w:p w:rsidR="004D1807" w:rsidRPr="00901331" w:rsidRDefault="00A46DC8" w:rsidP="00901331">
      <w:pPr>
        <w:rPr>
          <w:sz w:val="24"/>
          <w:szCs w:val="24"/>
        </w:rPr>
      </w:pPr>
      <w:r w:rsidRPr="00901331">
        <w:rPr>
          <w:sz w:val="24"/>
          <w:szCs w:val="24"/>
        </w:rPr>
        <w:t>При принятии Решения учитывается не только факт непредставления налогоплательщиком квитанции о приеме требования о представлении пояснений, но и факт непредставления данным налогоплательщиком пояснений, документов и (или) уточненной налоговой декларации.</w:t>
      </w:r>
    </w:p>
    <w:p w:rsidR="004D1807" w:rsidRPr="00901331" w:rsidRDefault="00A46DC8" w:rsidP="00901331">
      <w:pPr>
        <w:rPr>
          <w:sz w:val="24"/>
          <w:szCs w:val="24"/>
        </w:rPr>
      </w:pPr>
      <w:r w:rsidRPr="00901331">
        <w:rPr>
          <w:sz w:val="24"/>
          <w:szCs w:val="24"/>
        </w:rPr>
        <w:t>В случае отсутствия квитанции о получении Требования, исчисление пятидневного срока, установленного пунктом 3 статьи 88 Кодекса, начинается с седьмого дня от даты направления Требования;</w:t>
      </w:r>
    </w:p>
    <w:p w:rsidR="004D1807" w:rsidRPr="00901331" w:rsidRDefault="00A46DC8" w:rsidP="00901331">
      <w:pPr>
        <w:rPr>
          <w:sz w:val="24"/>
          <w:szCs w:val="24"/>
        </w:rPr>
      </w:pPr>
      <w:r w:rsidRPr="00901331">
        <w:rPr>
          <w:sz w:val="24"/>
          <w:szCs w:val="24"/>
        </w:rPr>
        <w:t>сведения, содержащиеся в пояснениях (счетах-фактурах), представленных налогоплательщиками в неформализованном виде в ответ на Требование, подлежат вводу в «АСК НДС-2» в течение трех дней с момента поступления в налоговый орган;</w:t>
      </w:r>
    </w:p>
    <w:p w:rsidR="004D1807" w:rsidRPr="00901331" w:rsidRDefault="00A46DC8" w:rsidP="00901331">
      <w:pPr>
        <w:rPr>
          <w:sz w:val="24"/>
          <w:szCs w:val="24"/>
        </w:rPr>
      </w:pPr>
      <w:r w:rsidRPr="00901331">
        <w:rPr>
          <w:sz w:val="24"/>
          <w:szCs w:val="24"/>
        </w:rPr>
        <w:t>если по результатам обработки представленных пояснений или уточненной налоговой декларации в ПО «АСК НДС-2» Расхождения устранены, мероприятия налогового контроля по данным Расхождениям прекращаются;</w:t>
      </w:r>
    </w:p>
    <w:p w:rsidR="004D1807" w:rsidRPr="00901331" w:rsidRDefault="00A46DC8" w:rsidP="00901331">
      <w:pPr>
        <w:rPr>
          <w:sz w:val="24"/>
          <w:szCs w:val="24"/>
        </w:rPr>
      </w:pPr>
      <w:r w:rsidRPr="00901331">
        <w:rPr>
          <w:sz w:val="24"/>
          <w:szCs w:val="24"/>
        </w:rPr>
        <w:t>в случае непредставления налогоплательщиком в пятидневный срок, установленный пунктом 3 статьи 88 Кодекса пояснений, не позднее двенадцати рабочих дней с даты направления Требования истребует на основании пункта 8.1 статьи 88 Кодекса подтверждающие документы (включая счет-фактуру);</w:t>
      </w:r>
    </w:p>
    <w:p w:rsidR="004D1807" w:rsidRPr="00901331" w:rsidRDefault="00A46DC8" w:rsidP="00901331">
      <w:pPr>
        <w:rPr>
          <w:sz w:val="24"/>
          <w:szCs w:val="24"/>
        </w:rPr>
      </w:pPr>
      <w:r w:rsidRPr="00901331">
        <w:rPr>
          <w:sz w:val="24"/>
          <w:szCs w:val="24"/>
        </w:rPr>
        <w:t>в случае если Продавцом налогоплательщика, в отношении которого выявлены Расхождения, налоговая декларация по НДС не представлена, то проводит необходимые мероприятия налогового контроля, в том числе с привлечением налогового органа Продавца;</w:t>
      </w:r>
    </w:p>
    <w:p w:rsidR="004D1807" w:rsidRPr="00901331" w:rsidRDefault="00A46DC8" w:rsidP="00901331">
      <w:pPr>
        <w:rPr>
          <w:sz w:val="24"/>
          <w:szCs w:val="24"/>
        </w:rPr>
      </w:pPr>
      <w:r w:rsidRPr="00901331">
        <w:rPr>
          <w:sz w:val="24"/>
          <w:szCs w:val="24"/>
        </w:rPr>
        <w:t>если по результатам представленных пояснений или уточненной налоговой декларации Покупателем Расхождения не устранены, информация о выявленных Расхождениях направляется в адрес Продавца ПО «АСК НДС-2» в автоматизированном режиме, за исключением Расхождений, указанных в пункте 5;</w:t>
      </w:r>
    </w:p>
    <w:p w:rsidR="004D1807" w:rsidRPr="00901331" w:rsidRDefault="00A46DC8" w:rsidP="00901331">
      <w:pPr>
        <w:rPr>
          <w:sz w:val="24"/>
          <w:szCs w:val="24"/>
        </w:rPr>
      </w:pPr>
      <w:r w:rsidRPr="00901331">
        <w:rPr>
          <w:sz w:val="24"/>
          <w:szCs w:val="24"/>
        </w:rPr>
        <w:t>в случае если представленные Продавцом пояснения подтверждают сведения об операции, отраженной налогоплательщиком в разделе 9 налоговой декларации по НДС, то не позднее трех дней со дня получения указанных пояснений информирует налоговый орган Покупателя для проведения необходимых мероприятий налогового контроля;</w:t>
      </w:r>
    </w:p>
    <w:p w:rsidR="004D1807" w:rsidRPr="00901331" w:rsidRDefault="00A46DC8" w:rsidP="00901331">
      <w:pPr>
        <w:rPr>
          <w:sz w:val="24"/>
          <w:szCs w:val="24"/>
        </w:rPr>
      </w:pPr>
      <w:r w:rsidRPr="00901331">
        <w:rPr>
          <w:sz w:val="24"/>
          <w:szCs w:val="24"/>
        </w:rPr>
        <w:t>в случае если представленные на основании пункта 8.1 статьи 88 Кодекса документы подтверждают сведения об операции, отраженной налогоплательщиком в разделе 8 или 9 налоговой декларации по НДС, информацию о выявленном Расхождении и о представленных налогоплательщиком документах направляет в налоговый орган контрагента не позднее трех дней со дня получения указанных документов, для проведения необходимых мероприятий налогового контроля;</w:t>
      </w:r>
    </w:p>
    <w:p w:rsidR="004D1807" w:rsidRPr="00901331" w:rsidRDefault="00A46DC8" w:rsidP="00901331">
      <w:pPr>
        <w:rPr>
          <w:sz w:val="24"/>
          <w:szCs w:val="24"/>
        </w:rPr>
      </w:pPr>
      <w:r w:rsidRPr="00901331">
        <w:rPr>
          <w:sz w:val="24"/>
          <w:szCs w:val="24"/>
        </w:rPr>
        <w:t xml:space="preserve">в случае если истребованные на основании пункта 8.1 статьи 88 Кодекса документы налогоплательщиком не представлены в установленный срок, проводит другие необходимые мероприятия налогового контроля, направленные на проверку правомерности применения налогоплательщиком налогового вычета (полноты отражения налоговых обязательств), а </w:t>
      </w:r>
      <w:r w:rsidRPr="00901331">
        <w:rPr>
          <w:sz w:val="24"/>
          <w:szCs w:val="24"/>
        </w:rPr>
        <w:lastRenderedPageBreak/>
        <w:t>также, не позднее трех дней со дня окончания указанного срока, информирует налоговый орган контрагента;</w:t>
      </w:r>
    </w:p>
    <w:p w:rsidR="004D1807" w:rsidRPr="00901331" w:rsidRDefault="00A46DC8" w:rsidP="00901331">
      <w:pPr>
        <w:rPr>
          <w:sz w:val="24"/>
          <w:szCs w:val="24"/>
        </w:rPr>
      </w:pPr>
      <w:r w:rsidRPr="00901331">
        <w:rPr>
          <w:sz w:val="24"/>
          <w:szCs w:val="24"/>
        </w:rPr>
        <w:t>если в представленных налогоплательщиком пояснениях (документах) содержатся сведения о подтверждении допущенной ошибки, которая привела к занижению его налоговых обязательств (завышению суммы налога, заявленной к возмещению), то не позднее трех дней со дня получения таких сведений, информирует налоговый орган контрагента, и проводит мероприятия налогового контроля;</w:t>
      </w:r>
    </w:p>
    <w:p w:rsidR="004D1807" w:rsidRPr="00901331" w:rsidRDefault="00A46DC8" w:rsidP="00901331">
      <w:pPr>
        <w:rPr>
          <w:sz w:val="24"/>
          <w:szCs w:val="24"/>
        </w:rPr>
      </w:pPr>
      <w:r w:rsidRPr="00901331">
        <w:rPr>
          <w:sz w:val="24"/>
          <w:szCs w:val="24"/>
        </w:rPr>
        <w:t>при завершении срока проведения камеральной налоговой проверки, установленного пунктом 2 статьи 88 Кодекса, мероприятия налогового контроля проводятся вне рамок налоговой проверки в соответствии с пунктом 2 статьи 93.1 Кодекса.</w:t>
      </w:r>
    </w:p>
    <w:p w:rsidR="004D1807" w:rsidRPr="00901331" w:rsidRDefault="00A46DC8" w:rsidP="00901331">
      <w:pPr>
        <w:rPr>
          <w:sz w:val="24"/>
          <w:szCs w:val="24"/>
        </w:rPr>
      </w:pPr>
      <w:r w:rsidRPr="00901331">
        <w:rPr>
          <w:sz w:val="24"/>
          <w:szCs w:val="24"/>
        </w:rPr>
        <w:t>при установлении факта занижения налоговой базы Продавцом или завышения сумм налогового вычета Покупателем, об этом сообщает, соответственно, налоговому органу Покупателя или Продавца, по операциям с которым выявлено Расхождение.</w:t>
      </w:r>
    </w:p>
    <w:p w:rsidR="004D1807" w:rsidRPr="00901331" w:rsidRDefault="00A46DC8" w:rsidP="00901331">
      <w:pPr>
        <w:rPr>
          <w:sz w:val="24"/>
          <w:szCs w:val="24"/>
        </w:rPr>
      </w:pPr>
      <w:r w:rsidRPr="00901331">
        <w:rPr>
          <w:sz w:val="24"/>
          <w:szCs w:val="24"/>
        </w:rPr>
        <w:t xml:space="preserve">если при проведении мероприятий налогового контроля налогоплательщиком представлена уточненная налоговая декларация по НДС об этом сообщает в налоговый орган контрагента и дальнейшие мероприятия налогового контроля проводятся с учетом показателей, отраженных в данной уточненной декларации.  </w:t>
      </w:r>
    </w:p>
    <w:p w:rsidR="004D1807" w:rsidRPr="00901331" w:rsidRDefault="00A46DC8" w:rsidP="00901331">
      <w:pPr>
        <w:rPr>
          <w:sz w:val="24"/>
          <w:szCs w:val="24"/>
        </w:rPr>
      </w:pPr>
      <w:r w:rsidRPr="00901331">
        <w:rPr>
          <w:sz w:val="24"/>
          <w:szCs w:val="24"/>
        </w:rPr>
        <w:t>По результатам анализа сведений, отраженных в налоговых декларациях по НДС в ПК «АСК НДС-2», выявляются налогоплательщики, представившие в налоговые органы налоговые декларации по НДС с суммами налога, исчисленными к уплате в бюджет, но предположительно фактически не уплаченными.</w:t>
      </w:r>
    </w:p>
    <w:p w:rsidR="004D1807" w:rsidRPr="00901331" w:rsidRDefault="00A46DC8" w:rsidP="00901331">
      <w:pPr>
        <w:rPr>
          <w:sz w:val="24"/>
          <w:szCs w:val="24"/>
        </w:rPr>
      </w:pPr>
      <w:r w:rsidRPr="00901331">
        <w:rPr>
          <w:sz w:val="24"/>
          <w:szCs w:val="24"/>
        </w:rPr>
        <w:t>При этом в отношении указанных налогоплательщиков установлен ряд характерных признаков:</w:t>
      </w:r>
    </w:p>
    <w:p w:rsidR="004D1807" w:rsidRPr="00901331" w:rsidRDefault="00A46DC8" w:rsidP="00901331">
      <w:pPr>
        <w:rPr>
          <w:sz w:val="24"/>
          <w:szCs w:val="24"/>
        </w:rPr>
      </w:pPr>
      <w:r w:rsidRPr="00901331">
        <w:rPr>
          <w:sz w:val="24"/>
          <w:szCs w:val="24"/>
        </w:rPr>
        <w:t>- раздел 9 налоговых деклараций по НДС содержит сведения об операциях по реализации товаров (работ, услуг);</w:t>
      </w:r>
    </w:p>
    <w:p w:rsidR="004D1807" w:rsidRPr="00901331" w:rsidRDefault="00A46DC8" w:rsidP="00901331">
      <w:pPr>
        <w:rPr>
          <w:sz w:val="24"/>
          <w:szCs w:val="24"/>
        </w:rPr>
      </w:pPr>
      <w:r w:rsidRPr="00901331">
        <w:rPr>
          <w:sz w:val="24"/>
          <w:szCs w:val="24"/>
        </w:rPr>
        <w:t>- раздел 8 налоговых деклараций по НДС не заполнен либо заполнен с минимальными суммами;</w:t>
      </w:r>
    </w:p>
    <w:p w:rsidR="004D1807" w:rsidRPr="00901331" w:rsidRDefault="00A46DC8" w:rsidP="00901331">
      <w:pPr>
        <w:rPr>
          <w:sz w:val="24"/>
          <w:szCs w:val="24"/>
        </w:rPr>
      </w:pPr>
      <w:r w:rsidRPr="00901331">
        <w:rPr>
          <w:sz w:val="24"/>
          <w:szCs w:val="24"/>
        </w:rPr>
        <w:t>- отсутствие имущества;</w:t>
      </w:r>
    </w:p>
    <w:p w:rsidR="004D1807" w:rsidRPr="00901331" w:rsidRDefault="00A46DC8" w:rsidP="00901331">
      <w:pPr>
        <w:rPr>
          <w:sz w:val="24"/>
          <w:szCs w:val="24"/>
        </w:rPr>
      </w:pPr>
      <w:r w:rsidRPr="00901331">
        <w:rPr>
          <w:sz w:val="24"/>
          <w:szCs w:val="24"/>
        </w:rPr>
        <w:t>- минимальная численность работников и другие.</w:t>
      </w:r>
    </w:p>
    <w:p w:rsidR="004D1807" w:rsidRPr="00901331" w:rsidRDefault="00A46DC8" w:rsidP="00901331">
      <w:pPr>
        <w:rPr>
          <w:rFonts w:cs="Times New Roman"/>
          <w:sz w:val="24"/>
          <w:szCs w:val="24"/>
        </w:rPr>
      </w:pPr>
      <w:r w:rsidRPr="00901331">
        <w:rPr>
          <w:rFonts w:cs="Times New Roman"/>
          <w:sz w:val="24"/>
          <w:szCs w:val="24"/>
        </w:rPr>
        <w:t>В срок не позднее 1 рабочего дня со дня получения из Управления перечней, налогоплательщиков, представивших налоговые декларации по НДС с суммами налога, исчисленными к уплате в бюджет, и предположительно не уплаченными, актуализирует перечень с учетом фактической уплаты налогоплательщиками сумм НДС по первому сроку уплаты за истекший налоговый период, установленному пунктом 1 статьи 174 Кодекса.</w:t>
      </w:r>
    </w:p>
    <w:p w:rsidR="004D1807" w:rsidRPr="00901331" w:rsidRDefault="00A46DC8" w:rsidP="00901331">
      <w:pPr>
        <w:rPr>
          <w:rFonts w:cs="Times New Roman"/>
          <w:sz w:val="24"/>
          <w:szCs w:val="24"/>
        </w:rPr>
      </w:pPr>
      <w:r w:rsidRPr="00901331">
        <w:rPr>
          <w:rFonts w:cs="Times New Roman"/>
          <w:sz w:val="24"/>
          <w:szCs w:val="24"/>
        </w:rPr>
        <w:t xml:space="preserve">Проводит мероприятия налогового контроля в рамках камеральных налоговых проверок в отношении налогоплательщиков, указанных в актуализированном перечне, в том числе в отношении налогоплательщиков, снятых с учета в налоговом органе в связи с изменением места нахождения юридического лица после подачи ими налоговых деклараций по НДС и до окончания камеральных налоговых проверок, с целью установления причастности (непричастности) их законных и (или) уполномоченных представителейк управлению деятельностью организации, к подписанию налоговой декларации по НДС, к получению сертификатов ключей электронных подписей, к открытию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 (недостоверности) сведений, содержащихся в Едином государственном реестре юридических лиц (далее – ЕГРЮЛ), включая сведения об адресе (месте нахождения) юридического лица (за исключением налогоплательщиков, снятых с учета в связи с изменением места нахождения юридического лица) и другие. </w:t>
      </w:r>
    </w:p>
    <w:p w:rsidR="004D1807" w:rsidRPr="00901331" w:rsidRDefault="00A46DC8" w:rsidP="00901331">
      <w:pPr>
        <w:rPr>
          <w:rFonts w:cs="Times New Roman"/>
          <w:sz w:val="24"/>
          <w:szCs w:val="24"/>
        </w:rPr>
      </w:pPr>
      <w:r w:rsidRPr="00901331">
        <w:rPr>
          <w:rFonts w:cs="Times New Roman"/>
          <w:sz w:val="24"/>
          <w:szCs w:val="24"/>
        </w:rPr>
        <w:t>При подтверждении факта непричастности физических лиц к учреждению и (или) управлению организации, недостоверности сведений об адресе юридического лица:</w:t>
      </w:r>
    </w:p>
    <w:p w:rsidR="004D1807" w:rsidRPr="00901331" w:rsidRDefault="00A46DC8" w:rsidP="00901331">
      <w:pPr>
        <w:rPr>
          <w:rFonts w:cs="Times New Roman"/>
          <w:sz w:val="24"/>
          <w:szCs w:val="24"/>
        </w:rPr>
      </w:pPr>
      <w:r w:rsidRPr="00901331">
        <w:rPr>
          <w:rFonts w:cs="Times New Roman"/>
          <w:sz w:val="24"/>
          <w:szCs w:val="24"/>
        </w:rPr>
        <w:t xml:space="preserve">- передает полученную информацию и подтверждающие документы в отдел учета налогоплательщиков инспекции для реализации положения Федерального закона от 08.08.2001 № 129-ФЗ «О государственной регистрации юридических лиц и индивидуальных </w:t>
      </w:r>
      <w:r w:rsidRPr="00901331">
        <w:rPr>
          <w:rFonts w:cs="Times New Roman"/>
          <w:sz w:val="24"/>
          <w:szCs w:val="24"/>
        </w:rPr>
        <w:lastRenderedPageBreak/>
        <w:t>предпринимателей» и приказа ФНС России от 11.02.2016 № ММВ-7-14/72@ «Об утверждении оснований, условий и способов проведения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 в целях внесения регистрирующим органом записи о недостоверности содержащихся в ЕГРЮЛ сведений о юридическом лице;</w:t>
      </w:r>
    </w:p>
    <w:p w:rsidR="004D1807" w:rsidRPr="00901331" w:rsidRDefault="00A46DC8" w:rsidP="00901331">
      <w:pPr>
        <w:rPr>
          <w:rFonts w:cs="Times New Roman"/>
          <w:sz w:val="24"/>
          <w:szCs w:val="24"/>
        </w:rPr>
      </w:pPr>
      <w:r w:rsidRPr="00901331">
        <w:rPr>
          <w:rFonts w:cs="Times New Roman"/>
          <w:sz w:val="24"/>
          <w:szCs w:val="24"/>
        </w:rPr>
        <w:t>- осуществляет производство по делу об административных правонарушениях, предусмотренных частями 4, 5 статьи 14.25 Кодекса Российской Федерации об административных правонарушениях (далее – КоАП).</w:t>
      </w:r>
    </w:p>
    <w:p w:rsidR="004D1807" w:rsidRPr="00901331" w:rsidRDefault="00A46DC8" w:rsidP="00901331">
      <w:pPr>
        <w:rPr>
          <w:rFonts w:cs="Times New Roman"/>
          <w:sz w:val="24"/>
          <w:szCs w:val="24"/>
        </w:rPr>
      </w:pPr>
      <w:r w:rsidRPr="00901331">
        <w:rPr>
          <w:rFonts w:cs="Times New Roman"/>
          <w:sz w:val="24"/>
          <w:szCs w:val="24"/>
        </w:rPr>
        <w:t xml:space="preserve">При наличии признаков уголовно наказуемых деяний, предусмотренных </w:t>
      </w:r>
      <w:hyperlink r:id="rId73" w:history="1">
        <w:r w:rsidRPr="00901331">
          <w:rPr>
            <w:rFonts w:cs="Times New Roman"/>
            <w:sz w:val="24"/>
            <w:szCs w:val="24"/>
          </w:rPr>
          <w:t>статьями 170.1</w:t>
        </w:r>
      </w:hyperlink>
      <w:r w:rsidRPr="00901331">
        <w:rPr>
          <w:rFonts w:cs="Times New Roman"/>
          <w:sz w:val="24"/>
          <w:szCs w:val="24"/>
        </w:rPr>
        <w:t xml:space="preserve">, </w:t>
      </w:r>
      <w:hyperlink r:id="rId74" w:history="1">
        <w:r w:rsidRPr="00901331">
          <w:rPr>
            <w:rFonts w:cs="Times New Roman"/>
            <w:sz w:val="24"/>
            <w:szCs w:val="24"/>
          </w:rPr>
          <w:t>173.1</w:t>
        </w:r>
      </w:hyperlink>
      <w:r w:rsidRPr="00901331">
        <w:rPr>
          <w:rFonts w:cs="Times New Roman"/>
          <w:sz w:val="24"/>
          <w:szCs w:val="24"/>
        </w:rPr>
        <w:t xml:space="preserve">, </w:t>
      </w:r>
      <w:hyperlink r:id="rId75" w:history="1">
        <w:r w:rsidRPr="00901331">
          <w:rPr>
            <w:rFonts w:cs="Times New Roman"/>
            <w:sz w:val="24"/>
            <w:szCs w:val="24"/>
          </w:rPr>
          <w:t>173.2</w:t>
        </w:r>
      </w:hyperlink>
      <w:r w:rsidRPr="00901331">
        <w:rPr>
          <w:rFonts w:cs="Times New Roman"/>
          <w:sz w:val="24"/>
          <w:szCs w:val="24"/>
        </w:rPr>
        <w:t xml:space="preserve">, </w:t>
      </w:r>
      <w:hyperlink r:id="rId76" w:history="1">
        <w:r w:rsidRPr="00901331">
          <w:rPr>
            <w:rFonts w:cs="Times New Roman"/>
            <w:sz w:val="24"/>
            <w:szCs w:val="24"/>
          </w:rPr>
          <w:t>202</w:t>
        </w:r>
      </w:hyperlink>
      <w:r w:rsidRPr="00901331">
        <w:rPr>
          <w:rFonts w:cs="Times New Roman"/>
          <w:sz w:val="24"/>
          <w:szCs w:val="24"/>
        </w:rPr>
        <w:t xml:space="preserve">, </w:t>
      </w:r>
      <w:hyperlink r:id="rId77" w:history="1">
        <w:r w:rsidRPr="00901331">
          <w:rPr>
            <w:rFonts w:cs="Times New Roman"/>
            <w:sz w:val="24"/>
            <w:szCs w:val="24"/>
          </w:rPr>
          <w:t>327</w:t>
        </w:r>
      </w:hyperlink>
      <w:r w:rsidRPr="00901331">
        <w:rPr>
          <w:rFonts w:cs="Times New Roman"/>
          <w:sz w:val="24"/>
          <w:szCs w:val="24"/>
        </w:rPr>
        <w:t xml:space="preserve"> Уголовного кодекса Российской Федерации, направляет соответствующие материалы в правоохранительные органы по подследственности для рассмотрения вопроса о возбуждении уголовного дела в соответствии с Методическими рекомендациями по оформлению материалов, направляемых в правоохранительные органы при обнаружении обстоятельств, указывающих на признаки преступлений, предусмотренных </w:t>
      </w:r>
      <w:hyperlink r:id="rId78" w:history="1">
        <w:r w:rsidRPr="00901331">
          <w:rPr>
            <w:rFonts w:cs="Times New Roman"/>
            <w:sz w:val="24"/>
            <w:szCs w:val="24"/>
          </w:rPr>
          <w:t>частью 1 статьи 170.1</w:t>
        </w:r>
      </w:hyperlink>
      <w:r w:rsidRPr="00901331">
        <w:rPr>
          <w:rFonts w:cs="Times New Roman"/>
          <w:sz w:val="24"/>
          <w:szCs w:val="24"/>
        </w:rPr>
        <w:t xml:space="preserve">, </w:t>
      </w:r>
      <w:hyperlink r:id="rId79" w:history="1">
        <w:r w:rsidRPr="00901331">
          <w:rPr>
            <w:rFonts w:cs="Times New Roman"/>
            <w:sz w:val="24"/>
            <w:szCs w:val="24"/>
          </w:rPr>
          <w:t>статьями 173.1</w:t>
        </w:r>
      </w:hyperlink>
      <w:r w:rsidRPr="00901331">
        <w:rPr>
          <w:rFonts w:cs="Times New Roman"/>
          <w:sz w:val="24"/>
          <w:szCs w:val="24"/>
        </w:rPr>
        <w:t xml:space="preserve"> и </w:t>
      </w:r>
      <w:hyperlink r:id="rId80" w:history="1">
        <w:r w:rsidRPr="00901331">
          <w:rPr>
            <w:rFonts w:cs="Times New Roman"/>
            <w:sz w:val="24"/>
            <w:szCs w:val="24"/>
          </w:rPr>
          <w:t>173.2</w:t>
        </w:r>
      </w:hyperlink>
      <w:r w:rsidRPr="00901331">
        <w:rPr>
          <w:rFonts w:cs="Times New Roman"/>
          <w:sz w:val="24"/>
          <w:szCs w:val="24"/>
        </w:rPr>
        <w:t>Уголовного кодекса Российской Федерации, доведенными письмом ФНС России от 28.01.2014 № СА-4-14/1215@ и рекомендациями по взаимодействию территориальных налоговых органов с правоохранительными органами, доведенными письмом ФНС России от 23.04.2014 № СА-4-14/7872@, а также в соответствии с письмом ФНС России от 25.06.2014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
    <w:p w:rsidR="004D1807" w:rsidRPr="00901331" w:rsidRDefault="00A46DC8" w:rsidP="00901331">
      <w:pPr>
        <w:rPr>
          <w:rFonts w:cs="Times New Roman"/>
          <w:sz w:val="24"/>
          <w:szCs w:val="24"/>
        </w:rPr>
      </w:pPr>
      <w:r w:rsidRPr="00901331">
        <w:rPr>
          <w:rFonts w:cs="Times New Roman"/>
          <w:sz w:val="24"/>
          <w:szCs w:val="24"/>
        </w:rPr>
        <w:t>При наличии информации о недостоверности внесенных в ЕГРЮЛ сведений об адресе (месте нахождения) юридического лица доводит указанную информацию до отдела учета налогоплательщиков с целью направления информации в соответствии с письмом ФНС России от 23.12.2011 № АС-4-2/22130@ до банков, в которых открыты счета таких налогоплательщиков с целью рассмотрения вопроса о расторжении договора банковского счета.</w:t>
      </w:r>
    </w:p>
    <w:p w:rsidR="004D1807" w:rsidRPr="00901331" w:rsidRDefault="00A46DC8" w:rsidP="00901331">
      <w:pPr>
        <w:rPr>
          <w:rFonts w:cs="Times New Roman"/>
          <w:sz w:val="24"/>
          <w:szCs w:val="24"/>
        </w:rPr>
      </w:pPr>
      <w:r w:rsidRPr="00901331">
        <w:rPr>
          <w:rFonts w:cs="Times New Roman"/>
          <w:sz w:val="24"/>
          <w:szCs w:val="24"/>
        </w:rPr>
        <w:t xml:space="preserve">В случае установления фактов, свидетельствующих о нарушении участниками электронного взаимодействия конфиденциальности ключа электронной подписи, направляет сведения в удостоверяющий центр, выдавший сертификат ключа проверки электронной подписи, о нарушении конфиденциальности ключа электронной подписи на основании статьи 10 Федерального закона от 06.04.2011 </w:t>
      </w:r>
      <w:r w:rsidRPr="00901331">
        <w:rPr>
          <w:rFonts w:cs="Times New Roman"/>
          <w:sz w:val="24"/>
          <w:szCs w:val="24"/>
        </w:rPr>
        <w:br/>
        <w:t>№ 63-ФЗ «Об электронной подписи».</w:t>
      </w:r>
    </w:p>
    <w:p w:rsidR="004D1807" w:rsidRPr="00901331" w:rsidRDefault="00A46DC8" w:rsidP="00901331">
      <w:pPr>
        <w:rPr>
          <w:rFonts w:cs="Times New Roman"/>
          <w:sz w:val="24"/>
          <w:szCs w:val="24"/>
        </w:rPr>
      </w:pPr>
      <w:r w:rsidRPr="00901331">
        <w:rPr>
          <w:rFonts w:cs="Times New Roman"/>
          <w:sz w:val="24"/>
          <w:szCs w:val="24"/>
        </w:rPr>
        <w:t xml:space="preserve">При выявлении фактов «транзитного» характера движения денежных средств, вывода денежных средств из оборота информирует банки в целях реализации ими положений пункта 5.2 статьи 7 и статьи 11 Федерального закона от 07.08.2001 №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 31.12.2014 № 236-Т «О повышении внимания кредитных организаций к отдельным операциям клиентов». </w:t>
      </w:r>
    </w:p>
    <w:p w:rsidR="004D1807" w:rsidRPr="00901331" w:rsidRDefault="00A46DC8" w:rsidP="00901331">
      <w:pPr>
        <w:rPr>
          <w:rFonts w:cs="Times New Roman"/>
          <w:sz w:val="24"/>
          <w:szCs w:val="24"/>
        </w:rPr>
      </w:pPr>
      <w:r w:rsidRPr="00901331">
        <w:rPr>
          <w:rFonts w:cs="Times New Roman"/>
          <w:sz w:val="24"/>
          <w:szCs w:val="24"/>
        </w:rPr>
        <w:t xml:space="preserve">При наличии фактов нарушения требований к представлению налоговых деклараций по НДС, установленных пунктом 5 статьи 80 Кодекса, информирует налогоплательщиков о таких нарушениях. </w:t>
      </w:r>
    </w:p>
    <w:p w:rsidR="004D1807" w:rsidRPr="00901331" w:rsidRDefault="00A46DC8" w:rsidP="00901331">
      <w:pPr>
        <w:rPr>
          <w:rFonts w:cs="Times New Roman"/>
          <w:sz w:val="24"/>
          <w:szCs w:val="24"/>
        </w:rPr>
      </w:pPr>
      <w:r w:rsidRPr="00901331">
        <w:rPr>
          <w:rFonts w:cs="Times New Roman"/>
          <w:sz w:val="24"/>
          <w:szCs w:val="24"/>
        </w:rPr>
        <w:t xml:space="preserve">При получении из Управления «цепочки» контрагентов - покупателей налогоплательщиков, поименованных в перечнях (в том числе в отношении налогоплательщиков, снятых с учета в связи с изменением места нахождения юридического лица), в срок не позднее 10 рабочих дней проводит мероприятия налогового контроля в рамках камеральных налоговых проверок, указанных в подпункте 2 п. 5.1.11, в том числе в отношении налогоплательщиков, снятых с учета в связи с изменением места нахождения </w:t>
      </w:r>
      <w:r w:rsidRPr="00901331">
        <w:rPr>
          <w:rFonts w:cs="Times New Roman"/>
          <w:sz w:val="24"/>
          <w:szCs w:val="24"/>
        </w:rPr>
        <w:lastRenderedPageBreak/>
        <w:t>юридического лица (за исключением мероприятий по проверке достоверности (недостоверности) сведений об адресе юридического лица, внесенных в ЕГРЮЛ).</w:t>
      </w:r>
    </w:p>
    <w:p w:rsidR="004D1807" w:rsidRPr="00901331" w:rsidRDefault="00A46DC8" w:rsidP="00901331">
      <w:pPr>
        <w:rPr>
          <w:rFonts w:cs="Times New Roman"/>
          <w:sz w:val="24"/>
          <w:szCs w:val="24"/>
        </w:rPr>
      </w:pPr>
      <w:r w:rsidRPr="00901331">
        <w:rPr>
          <w:rFonts w:cs="Times New Roman"/>
          <w:sz w:val="24"/>
          <w:szCs w:val="24"/>
        </w:rPr>
        <w:t>Информацию (с приложением подтверждающих документов) о результатах проведенных мероприятий необходимо направляет в Управление, в случае, если предполагаемый «выгодоприобретатель» состоит на налоговом учете в другом субъекте. Если предполагаемый выгодоприобретатель состоит на учете в территориальном налоговом органе подведомственному Управлению, данную информацию (с приложением подтверждающих документов) направляет письмом в Управление и в адрес территориальных налоговых органов края. Данную информацию необходимо представлять в форме заключения, согласно Приложению № 3 к письму УФНС России по Ставропольскому краю от 24.03.2016 №15-20/001017дсп.</w:t>
      </w:r>
    </w:p>
    <w:p w:rsidR="004D1807" w:rsidRPr="00901331" w:rsidRDefault="00A46DC8" w:rsidP="00901331">
      <w:pPr>
        <w:rPr>
          <w:rFonts w:cs="Times New Roman"/>
          <w:sz w:val="24"/>
          <w:szCs w:val="24"/>
        </w:rPr>
      </w:pPr>
      <w:r w:rsidRPr="00901331">
        <w:rPr>
          <w:rFonts w:cs="Times New Roman"/>
          <w:sz w:val="24"/>
          <w:szCs w:val="24"/>
        </w:rPr>
        <w:t>При этом учитывается следующее:</w:t>
      </w:r>
    </w:p>
    <w:p w:rsidR="004D1807" w:rsidRPr="00901331" w:rsidRDefault="00A46DC8" w:rsidP="00901331">
      <w:pPr>
        <w:rPr>
          <w:rFonts w:cs="Times New Roman"/>
          <w:sz w:val="24"/>
          <w:szCs w:val="24"/>
        </w:rPr>
      </w:pPr>
      <w:r w:rsidRPr="00901331">
        <w:rPr>
          <w:rFonts w:cs="Times New Roman"/>
          <w:sz w:val="24"/>
          <w:szCs w:val="24"/>
        </w:rPr>
        <w:t>а) к предполагаемому «выгодоприобретателю» необходимо отнести участника «цепочки» операций, обладающего следующими признаками:</w:t>
      </w:r>
    </w:p>
    <w:p w:rsidR="004D1807" w:rsidRPr="00901331" w:rsidRDefault="00A46DC8" w:rsidP="00901331">
      <w:pPr>
        <w:rPr>
          <w:rFonts w:cs="Times New Roman"/>
          <w:sz w:val="24"/>
          <w:szCs w:val="24"/>
        </w:rPr>
      </w:pPr>
      <w:r w:rsidRPr="00901331">
        <w:rPr>
          <w:rFonts w:cs="Times New Roman"/>
          <w:sz w:val="24"/>
          <w:szCs w:val="24"/>
        </w:rPr>
        <w:t>- ближайший к налогоплательщику, представившему налоговую декларацию по НДС с суммами налога, исчисленными к уплате в бюджет, без фактической уплаты налога;</w:t>
      </w:r>
    </w:p>
    <w:p w:rsidR="004D1807" w:rsidRPr="00901331" w:rsidRDefault="00A46DC8" w:rsidP="00901331">
      <w:pPr>
        <w:rPr>
          <w:rFonts w:cs="Times New Roman"/>
          <w:sz w:val="24"/>
          <w:szCs w:val="24"/>
        </w:rPr>
      </w:pPr>
      <w:r w:rsidRPr="00901331">
        <w:rPr>
          <w:rFonts w:cs="Times New Roman"/>
          <w:sz w:val="24"/>
          <w:szCs w:val="24"/>
        </w:rPr>
        <w:t>- не обладающий признаками «транзитной» организации, а также не относящийся к категории «высокого» налогового риска по данным СУР ПК «АСК НДС-2»;</w:t>
      </w:r>
    </w:p>
    <w:p w:rsidR="004D1807" w:rsidRPr="00901331" w:rsidRDefault="00A46DC8" w:rsidP="00901331">
      <w:pPr>
        <w:rPr>
          <w:rFonts w:cs="Times New Roman"/>
          <w:sz w:val="24"/>
          <w:szCs w:val="24"/>
        </w:rPr>
      </w:pPr>
      <w:r w:rsidRPr="00901331">
        <w:rPr>
          <w:rFonts w:cs="Times New Roman"/>
          <w:sz w:val="24"/>
          <w:szCs w:val="24"/>
        </w:rPr>
        <w:t>б) к «транзитной» организации можно отнести налогоплательщика, соответствующего следующим критериям в совокупности:</w:t>
      </w:r>
    </w:p>
    <w:p w:rsidR="004D1807" w:rsidRPr="00901331" w:rsidRDefault="00A46DC8" w:rsidP="00901331">
      <w:pPr>
        <w:rPr>
          <w:rFonts w:cs="Times New Roman"/>
          <w:sz w:val="24"/>
          <w:szCs w:val="24"/>
        </w:rPr>
      </w:pPr>
      <w:r w:rsidRPr="00901331">
        <w:rPr>
          <w:rFonts w:cs="Times New Roman"/>
          <w:sz w:val="24"/>
          <w:szCs w:val="24"/>
        </w:rPr>
        <w:t>- в налоговой декларации по НДС отражены значительные обороты по операциям при минимальной сумме НДС, исчисленной к уплате в бюджет;</w:t>
      </w:r>
    </w:p>
    <w:p w:rsidR="004D1807" w:rsidRPr="00901331" w:rsidRDefault="00A46DC8" w:rsidP="00901331">
      <w:pPr>
        <w:rPr>
          <w:rFonts w:cs="Times New Roman"/>
          <w:sz w:val="24"/>
          <w:szCs w:val="24"/>
        </w:rPr>
      </w:pPr>
      <w:r w:rsidRPr="00901331">
        <w:rPr>
          <w:rFonts w:cs="Times New Roman"/>
          <w:sz w:val="24"/>
          <w:szCs w:val="24"/>
        </w:rPr>
        <w:t>- удельный вес налоговых вычетов в общей сумме исчисленного налога превышает 98%;</w:t>
      </w:r>
    </w:p>
    <w:p w:rsidR="004D1807" w:rsidRPr="00901331" w:rsidRDefault="00A46DC8" w:rsidP="00901331">
      <w:pPr>
        <w:rPr>
          <w:rFonts w:cs="Times New Roman"/>
          <w:sz w:val="24"/>
          <w:szCs w:val="24"/>
        </w:rPr>
      </w:pPr>
      <w:r w:rsidRPr="00901331">
        <w:rPr>
          <w:rFonts w:cs="Times New Roman"/>
          <w:sz w:val="24"/>
          <w:szCs w:val="24"/>
        </w:rPr>
        <w:t>- среднесписочная численность работников налогоплательщика за последний календарный год - менее 3 человек.</w:t>
      </w:r>
    </w:p>
    <w:p w:rsidR="004D1807" w:rsidRPr="00901331" w:rsidRDefault="00A46DC8" w:rsidP="00901331">
      <w:pPr>
        <w:rPr>
          <w:rFonts w:cs="Times New Roman"/>
          <w:sz w:val="24"/>
          <w:szCs w:val="24"/>
        </w:rPr>
      </w:pPr>
      <w:r w:rsidRPr="00901331">
        <w:rPr>
          <w:rFonts w:cs="Times New Roman"/>
          <w:sz w:val="24"/>
          <w:szCs w:val="24"/>
        </w:rPr>
        <w:t xml:space="preserve">В случае предполагаемый «выгодоприобретатель» состоит на учете в налоговой инспекции, в соответствии с пунктом 2 статьи 93.1 Кодекса истребует у предполагаемого «выгодоприобретателя», как у участника сделок, документы (информацию) по взаимоотношениям со всеми его контрагентами (покупателями и продавцами). </w:t>
      </w:r>
    </w:p>
    <w:p w:rsidR="004D1807" w:rsidRPr="00901331" w:rsidRDefault="00A46DC8" w:rsidP="00901331">
      <w:pPr>
        <w:rPr>
          <w:rFonts w:cs="Times New Roman"/>
          <w:sz w:val="24"/>
          <w:szCs w:val="24"/>
        </w:rPr>
      </w:pPr>
      <w:r w:rsidRPr="00901331">
        <w:rPr>
          <w:rFonts w:cs="Times New Roman"/>
          <w:sz w:val="24"/>
          <w:szCs w:val="24"/>
        </w:rPr>
        <w:t>При этом, в поручениях об истребовании документов (информации) указывать, в том числе реквизиты всех счетов-фактур, отраженных предполагаемым «выгодоприобретателем» в налоговой декларации по НДС.</w:t>
      </w:r>
    </w:p>
    <w:p w:rsidR="004D1807" w:rsidRPr="00901331" w:rsidRDefault="00A46DC8" w:rsidP="00901331">
      <w:pPr>
        <w:rPr>
          <w:rFonts w:cs="Times New Roman"/>
          <w:sz w:val="24"/>
          <w:szCs w:val="24"/>
        </w:rPr>
      </w:pPr>
      <w:r w:rsidRPr="00901331">
        <w:rPr>
          <w:rFonts w:cs="Times New Roman"/>
          <w:sz w:val="24"/>
          <w:szCs w:val="24"/>
        </w:rPr>
        <w:t>В случае непредставления предполагаемым «выгодоприобретателем» истребуемых в рамках статьи 93.1 Кодекса документов (информации), привлекает его к ответственности, предусмотренной статьями 126 и 129.1 Кодекса, а также должностных лиц налогоплательщика к административной ответственности в соответствии со статьей 15.6 КоАП.</w:t>
      </w:r>
    </w:p>
    <w:p w:rsidR="004D1807" w:rsidRPr="00901331" w:rsidRDefault="00A46DC8" w:rsidP="00901331">
      <w:pPr>
        <w:rPr>
          <w:rFonts w:cs="Times New Roman"/>
          <w:sz w:val="24"/>
          <w:szCs w:val="24"/>
        </w:rPr>
      </w:pPr>
      <w:r w:rsidRPr="00901331">
        <w:rPr>
          <w:rFonts w:cs="Times New Roman"/>
          <w:sz w:val="24"/>
          <w:szCs w:val="24"/>
        </w:rPr>
        <w:t>С целью побуждения предполагаемых «выгодоприобретателей», не подпадающих под действие письма ФНС России от 17.07.2013 № АС-4-2/12722, к самостоятельной оценке рисков по результатам своей финансово-хозяйственной деятельности направляет налогоплательщикам информационные письма по рекомендованной форме, приведенной в приложении № 11 к письму ФНС России от 17.07.2013 № АС-4-2/12722 о работе комиссий налоговых органов по легализации налоговой базы.</w:t>
      </w:r>
    </w:p>
    <w:p w:rsidR="004D1807" w:rsidRPr="00901331" w:rsidRDefault="00A46DC8" w:rsidP="00901331">
      <w:pPr>
        <w:rPr>
          <w:rFonts w:cs="Times New Roman"/>
          <w:sz w:val="24"/>
          <w:szCs w:val="24"/>
        </w:rPr>
      </w:pPr>
      <w:r w:rsidRPr="00901331">
        <w:rPr>
          <w:rFonts w:cs="Times New Roman"/>
          <w:sz w:val="24"/>
          <w:szCs w:val="24"/>
        </w:rPr>
        <w:t>В целях сбора доказательств получения предполагаемым «выгодоприобретателем» необоснованной налоговой выгоды, направленной на минимизацию уплаты НДС в бюджет, проводит мероприятия налогового контроля в рамках камеральных налоговых проверок, в том числе:</w:t>
      </w:r>
    </w:p>
    <w:p w:rsidR="004D1807" w:rsidRPr="00901331" w:rsidRDefault="00A46DC8" w:rsidP="00901331">
      <w:pPr>
        <w:rPr>
          <w:rFonts w:cs="Times New Roman"/>
          <w:sz w:val="24"/>
          <w:szCs w:val="24"/>
        </w:rPr>
      </w:pPr>
      <w:r w:rsidRPr="00901331">
        <w:rPr>
          <w:rFonts w:cs="Times New Roman"/>
          <w:sz w:val="24"/>
          <w:szCs w:val="24"/>
        </w:rPr>
        <w:t>- анализ сведений (информации) на предмет установления взаимозависимости предполагаемого «выгодоприобретателя» и его контрагентов по «цепочке» с целью установления (исключения) подконтрольности и несамостоятельности деятельности его контрагентов по «цепочке»;</w:t>
      </w:r>
    </w:p>
    <w:p w:rsidR="004D1807" w:rsidRPr="00901331" w:rsidRDefault="00A46DC8" w:rsidP="00901331">
      <w:pPr>
        <w:rPr>
          <w:rFonts w:cs="Times New Roman"/>
          <w:sz w:val="24"/>
          <w:szCs w:val="24"/>
        </w:rPr>
      </w:pPr>
      <w:r w:rsidRPr="00901331">
        <w:rPr>
          <w:rFonts w:cs="Times New Roman"/>
          <w:sz w:val="24"/>
          <w:szCs w:val="24"/>
        </w:rPr>
        <w:lastRenderedPageBreak/>
        <w:t>- анализ сведений (информации) на предмет наличия (отсутствия) ресурсов, необходимых для реального осуществления финансово - хозяйственной деятельности контрагентами по «цепочке»;</w:t>
      </w:r>
    </w:p>
    <w:p w:rsidR="004D1807" w:rsidRPr="00901331" w:rsidRDefault="00A46DC8" w:rsidP="00901331">
      <w:pPr>
        <w:rPr>
          <w:rFonts w:cs="Times New Roman"/>
          <w:sz w:val="24"/>
          <w:szCs w:val="24"/>
        </w:rPr>
      </w:pPr>
      <w:r w:rsidRPr="00901331">
        <w:rPr>
          <w:rFonts w:cs="Times New Roman"/>
          <w:sz w:val="24"/>
          <w:szCs w:val="24"/>
        </w:rPr>
        <w:t>- анализ банковских выписок предполагаемого «выгодоприобретателя» и его контрагентов по «цепочке» с целью установления источника денежных средств для осуществления расчетов, конечных получателей соответствующих денежных средств, реальности ведения контрагентами по «цепочке» финансово-хозяйственной деятельности (наличие расходов на коммунальные услуги, аренду, административно-управленческие и хозяйственные расходы, уплату налогов, сборов, других платежей и т.п.), наличия (отсутствия) «транзитного» характера движения денежных средств, наличия (отсутствия) «замкнутости» движения денежных средств, фактов вывода денежных средств из оборота, соответствия назначения платежа по наименованию приобретаемых реализуемым товарам и т.д.;</w:t>
      </w:r>
    </w:p>
    <w:p w:rsidR="004D1807" w:rsidRPr="00901331" w:rsidRDefault="00A46DC8" w:rsidP="00901331">
      <w:pPr>
        <w:rPr>
          <w:rFonts w:cs="Times New Roman"/>
          <w:sz w:val="24"/>
          <w:szCs w:val="24"/>
        </w:rPr>
      </w:pPr>
      <w:r w:rsidRPr="00901331">
        <w:rPr>
          <w:rFonts w:cs="Times New Roman"/>
          <w:sz w:val="24"/>
          <w:szCs w:val="24"/>
        </w:rPr>
        <w:t>истребование у контрагентов по «цепочке» документов (информации) по сделкам в соответствии со статьей 93.1 Кодекса;</w:t>
      </w:r>
    </w:p>
    <w:p w:rsidR="004D1807" w:rsidRPr="00901331" w:rsidRDefault="00A46DC8" w:rsidP="00901331">
      <w:pPr>
        <w:rPr>
          <w:rFonts w:cs="Times New Roman"/>
          <w:sz w:val="24"/>
          <w:szCs w:val="24"/>
        </w:rPr>
      </w:pPr>
      <w:r w:rsidRPr="00901331">
        <w:rPr>
          <w:rFonts w:cs="Times New Roman"/>
          <w:sz w:val="24"/>
          <w:szCs w:val="24"/>
        </w:rPr>
        <w:t>проведение иных необходимых мероприятий с учетом рекомендаций, изложенных в письме ФНС России от 30.03.2011 №АС-5-2/322дсп@.</w:t>
      </w:r>
    </w:p>
    <w:p w:rsidR="004D1807" w:rsidRPr="00901331" w:rsidRDefault="00A46DC8" w:rsidP="00901331">
      <w:pPr>
        <w:rPr>
          <w:rFonts w:cs="Times New Roman"/>
          <w:sz w:val="24"/>
          <w:szCs w:val="24"/>
        </w:rPr>
      </w:pPr>
      <w:r w:rsidRPr="00901331">
        <w:rPr>
          <w:rFonts w:cs="Times New Roman"/>
          <w:sz w:val="24"/>
          <w:szCs w:val="24"/>
        </w:rPr>
        <w:t xml:space="preserve"> По результатам анализа полученных в ходе камеральной налоговой проверки документов (информации) направляет уведомление о вызове предполагаемого «выгодоприобретателя» в налоговый орган для дачи пояснений по вопросам правильности исчисления и уплаты НДС в соответствии с подпунктом 4 пункта 1 статьи 31 Кодекса. На заслушивание необходимо приглашать представителей правоохранительных органов. По результатам заслушивания предполагаемого «выгодоприобретателя» составляет протокол. В случае неявки представителей правоохранительных органов на заслушивание предполагаемого «выгодоприобретателя», направляет имеющиеся материалы (информацию) в правоохранительные органы.</w:t>
      </w:r>
    </w:p>
    <w:p w:rsidR="004D1807" w:rsidRPr="00901331" w:rsidRDefault="00A46DC8" w:rsidP="00901331">
      <w:pPr>
        <w:rPr>
          <w:rFonts w:cs="Times New Roman"/>
          <w:sz w:val="24"/>
          <w:szCs w:val="24"/>
        </w:rPr>
      </w:pPr>
      <w:r w:rsidRPr="00901331">
        <w:rPr>
          <w:rFonts w:cs="Times New Roman"/>
          <w:sz w:val="24"/>
          <w:szCs w:val="24"/>
        </w:rPr>
        <w:t>В случае несогласия предполагаемого «выгодоприобретателя» уточнить налоговые обязательства посредством представления уточненной налоговой декларации по НДС, в соответствии со статьей 100 Кодекса составляет акт камеральной налоговой проверки.</w:t>
      </w:r>
    </w:p>
    <w:p w:rsidR="004D1807" w:rsidRPr="00901331" w:rsidRDefault="00A46DC8" w:rsidP="00901331">
      <w:pPr>
        <w:rPr>
          <w:rFonts w:cs="Times New Roman"/>
          <w:sz w:val="24"/>
          <w:szCs w:val="24"/>
        </w:rPr>
      </w:pPr>
      <w:r w:rsidRPr="00901331">
        <w:rPr>
          <w:rFonts w:cs="Times New Roman"/>
          <w:sz w:val="24"/>
          <w:szCs w:val="24"/>
        </w:rPr>
        <w:t xml:space="preserve">По результатам рассмотрения </w:t>
      </w:r>
      <w:hyperlink r:id="rId81" w:history="1">
        <w:r w:rsidRPr="00901331">
          <w:rPr>
            <w:rFonts w:cs="Times New Roman"/>
            <w:sz w:val="24"/>
            <w:szCs w:val="24"/>
          </w:rPr>
          <w:t>акта</w:t>
        </w:r>
      </w:hyperlink>
      <w:r w:rsidRPr="00901331">
        <w:rPr>
          <w:rFonts w:cs="Times New Roman"/>
          <w:sz w:val="24"/>
          <w:szCs w:val="24"/>
        </w:rPr>
        <w:t xml:space="preserve"> камеральной налоговой проверки и представленных предполагаемым «выгодоприобретателем» письменных возражений, а также с учетом наличия (отсутствия) собранной доказательной базы, свидетельствующей о получении предполагаемым «выгодоприобретателем» необоснованной налоговой выгоды, подготавливает проект решения в соответствии со статьей 101 Кодекса. </w:t>
      </w:r>
    </w:p>
    <w:p w:rsidR="004D1807" w:rsidRPr="00901331" w:rsidRDefault="00A46DC8" w:rsidP="00901331">
      <w:pPr>
        <w:rPr>
          <w:rFonts w:cs="Times New Roman"/>
          <w:sz w:val="24"/>
          <w:szCs w:val="24"/>
        </w:rPr>
      </w:pPr>
      <w:r w:rsidRPr="00901331">
        <w:rPr>
          <w:rFonts w:cs="Times New Roman"/>
          <w:sz w:val="24"/>
          <w:szCs w:val="24"/>
        </w:rPr>
        <w:t xml:space="preserve">В порядке и сроки, предусмотренные пунктом 3 статьи 32 Кодекса, направляет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82" w:history="1">
        <w:r w:rsidRPr="00901331">
          <w:rPr>
            <w:rFonts w:cs="Times New Roman"/>
            <w:sz w:val="24"/>
            <w:szCs w:val="24"/>
          </w:rPr>
          <w:t>статьями 198</w:t>
        </w:r>
      </w:hyperlink>
      <w:r w:rsidRPr="00901331">
        <w:rPr>
          <w:rFonts w:cs="Times New Roman"/>
          <w:sz w:val="24"/>
          <w:szCs w:val="24"/>
        </w:rPr>
        <w:t xml:space="preserve"> - </w:t>
      </w:r>
      <w:hyperlink r:id="rId83" w:history="1">
        <w:r w:rsidRPr="00901331">
          <w:rPr>
            <w:rFonts w:cs="Times New Roman"/>
            <w:sz w:val="24"/>
            <w:szCs w:val="24"/>
          </w:rPr>
          <w:t>199.2</w:t>
        </w:r>
      </w:hyperlink>
      <w:r w:rsidRPr="00901331">
        <w:rPr>
          <w:rFonts w:cs="Times New Roman"/>
          <w:sz w:val="24"/>
          <w:szCs w:val="24"/>
        </w:rPr>
        <w:t xml:space="preserve"> Уголовного кодекса Российской Федерации, для решения вопроса о возбуждении уголовного дела.</w:t>
      </w:r>
    </w:p>
    <w:p w:rsidR="004D1807" w:rsidRPr="00901331" w:rsidRDefault="00A46DC8" w:rsidP="00901331">
      <w:pPr>
        <w:rPr>
          <w:rFonts w:cs="Times New Roman"/>
          <w:sz w:val="24"/>
          <w:szCs w:val="24"/>
        </w:rPr>
      </w:pPr>
      <w:r w:rsidRPr="00901331">
        <w:rPr>
          <w:rFonts w:cs="Times New Roman"/>
          <w:sz w:val="24"/>
          <w:szCs w:val="24"/>
        </w:rPr>
        <w:t>Информацию о результатах проведенных мероприятий, свидетельствующую о получении предполагаемым «выгодоприобретателем» необоснованной налоговый выгоды, направленной на минимизацию уплаты НДС в бюджет посредством совершения «схемных» операций с участием контрагентов - участников «цепочки», и приведшей к образованию у налогоплательщика продавца – участника «цепочки» недоимки путем формирования фиктивного документооборота, а также информацию о лицах, причастных к противоправным действиям, направляет в Управления экономической безопасности и противодействия коррупции ГУ МВД России по Ставропольскому краю, а также в Федеральную службу по финансовому мониторингу Ставропольского края на основании соглашения о сотрудничестве и информационного взаимодействия Росфинмониторинга и ФНС России от 15.10.2015 № 01-01-14/22440/ММВ-23-2/77@.</w:t>
      </w:r>
    </w:p>
    <w:p w:rsidR="004D1807" w:rsidRPr="00901331" w:rsidRDefault="00A46DC8" w:rsidP="00901331">
      <w:pPr>
        <w:rPr>
          <w:rFonts w:cs="Times New Roman"/>
          <w:sz w:val="24"/>
          <w:szCs w:val="24"/>
        </w:rPr>
      </w:pPr>
      <w:r w:rsidRPr="00901331">
        <w:rPr>
          <w:rFonts w:cs="Times New Roman"/>
          <w:sz w:val="24"/>
          <w:szCs w:val="24"/>
        </w:rPr>
        <w:t>Осуществлять последующий мониторинг финансово-хозяйственной деятельности предполагаемого «выгодоприобретателя» на предмет изменения ведения схемы бизнеса.</w:t>
      </w:r>
    </w:p>
    <w:p w:rsidR="004D1807" w:rsidRPr="00901331" w:rsidRDefault="00A46DC8" w:rsidP="00901331">
      <w:pPr>
        <w:rPr>
          <w:rFonts w:cs="Times New Roman"/>
          <w:sz w:val="24"/>
          <w:szCs w:val="24"/>
        </w:rPr>
      </w:pPr>
      <w:r w:rsidRPr="00901331">
        <w:rPr>
          <w:rFonts w:cs="Times New Roman"/>
          <w:sz w:val="24"/>
          <w:szCs w:val="24"/>
        </w:rPr>
        <w:lastRenderedPageBreak/>
        <w:t>При выявлении фактов повторного участия предполагаемого «выгодоприобретателя» в операциях, направленных на получение необоснованной налоговой выгоды, в кратчайшие сроки направляет информацию в отдел предпроверочного анализа и истребования документов с целью рассмотрения    вопроса    о    его   включении в план проведения выездных налоговых проверок на ближайший квартал.</w:t>
      </w:r>
    </w:p>
    <w:p w:rsidR="004D1807" w:rsidRPr="00901331" w:rsidRDefault="00A46DC8" w:rsidP="00901331">
      <w:pPr>
        <w:rPr>
          <w:rFonts w:cs="Times New Roman"/>
          <w:sz w:val="24"/>
          <w:szCs w:val="24"/>
        </w:rPr>
      </w:pPr>
      <w:r w:rsidRPr="00901331">
        <w:rPr>
          <w:rFonts w:cs="Times New Roman"/>
          <w:sz w:val="24"/>
          <w:szCs w:val="24"/>
        </w:rPr>
        <w:t>В срок не позднее 2,5 месяцев с даты получения перечней, готовит  информацию в УФНС России по Ставропольскому краю по утвержденной форме.</w:t>
      </w:r>
    </w:p>
    <w:p w:rsidR="004D1807" w:rsidRPr="00901331" w:rsidRDefault="00A46DC8" w:rsidP="00901331">
      <w:pPr>
        <w:rPr>
          <w:rFonts w:cs="Times New Roman"/>
          <w:sz w:val="24"/>
          <w:szCs w:val="24"/>
        </w:rPr>
      </w:pPr>
      <w:r w:rsidRPr="00901331">
        <w:rPr>
          <w:rFonts w:cs="Times New Roman"/>
          <w:sz w:val="24"/>
          <w:szCs w:val="24"/>
        </w:rPr>
        <w:t>В рамках работы по выявлению «фирм-однодневок», сбора доказательств их использования недобросовестными налогоплательщиками старший государственный налоговый инспектор проводит следующие мероприятия:</w:t>
      </w:r>
    </w:p>
    <w:p w:rsidR="00A46DC8" w:rsidRPr="00901331" w:rsidRDefault="00A46DC8" w:rsidP="00901331">
      <w:pPr>
        <w:rPr>
          <w:rFonts w:cs="Times New Roman"/>
          <w:sz w:val="24"/>
          <w:szCs w:val="24"/>
        </w:rPr>
      </w:pPr>
      <w:r w:rsidRPr="00901331">
        <w:rPr>
          <w:rFonts w:cs="Times New Roman"/>
          <w:sz w:val="24"/>
          <w:szCs w:val="24"/>
        </w:rPr>
        <w:t>Сбор доказательств по принадлежности организации к категории «фирм-однодневок».</w:t>
      </w:r>
    </w:p>
    <w:p w:rsidR="00A46DC8" w:rsidRPr="00901331" w:rsidRDefault="00A46DC8" w:rsidP="00901331">
      <w:pPr>
        <w:rPr>
          <w:rFonts w:cs="Times New Roman"/>
          <w:sz w:val="24"/>
          <w:szCs w:val="24"/>
        </w:rPr>
      </w:pPr>
      <w:r w:rsidRPr="00901331">
        <w:rPr>
          <w:rFonts w:cs="Times New Roman"/>
          <w:sz w:val="24"/>
          <w:szCs w:val="24"/>
        </w:rPr>
        <w:t xml:space="preserve">УФНС России по Ставропольскому краю доводится список организаций, в отношении которых в течение трех недель старший государственный налоговый инспектор  проводит работу по формированию документальных доказательств подтверждения наличия признаков «фирм-однодневок». </w:t>
      </w:r>
    </w:p>
    <w:p w:rsidR="00A46DC8" w:rsidRPr="00901331" w:rsidRDefault="00A46DC8" w:rsidP="00901331">
      <w:pPr>
        <w:rPr>
          <w:rFonts w:cs="Times New Roman"/>
          <w:sz w:val="24"/>
          <w:szCs w:val="24"/>
        </w:rPr>
      </w:pPr>
      <w:r w:rsidRPr="00901331">
        <w:rPr>
          <w:rFonts w:cs="Times New Roman"/>
          <w:sz w:val="24"/>
          <w:szCs w:val="24"/>
        </w:rPr>
        <w:t>Собирает материалы по подтверждению у налогоплательщика каждого из признаков:</w:t>
      </w:r>
    </w:p>
    <w:p w:rsidR="00A46DC8" w:rsidRPr="00901331" w:rsidRDefault="00A46DC8" w:rsidP="00901331">
      <w:pPr>
        <w:rPr>
          <w:rFonts w:cs="Times New Roman"/>
          <w:sz w:val="24"/>
          <w:szCs w:val="24"/>
        </w:rPr>
      </w:pPr>
      <w:r w:rsidRPr="00901331">
        <w:rPr>
          <w:rFonts w:cs="Times New Roman"/>
          <w:sz w:val="24"/>
          <w:szCs w:val="24"/>
        </w:rPr>
        <w:t>Отказ физических лиц от руководства, учреждения, участия, подписания документов, доверенностей, отчетности.</w:t>
      </w:r>
    </w:p>
    <w:p w:rsidR="00A46DC8" w:rsidRPr="00901331" w:rsidRDefault="00A46DC8" w:rsidP="00901331">
      <w:pPr>
        <w:rPr>
          <w:rFonts w:cs="Times New Roman"/>
          <w:sz w:val="24"/>
          <w:szCs w:val="24"/>
        </w:rPr>
      </w:pPr>
      <w:r w:rsidRPr="00901331">
        <w:rPr>
          <w:rFonts w:cs="Times New Roman"/>
          <w:sz w:val="24"/>
          <w:szCs w:val="24"/>
        </w:rPr>
        <w:t>Отсутствие постоянного юридического адреса или совпадение с адресом «массовой регистрации».</w:t>
      </w:r>
    </w:p>
    <w:p w:rsidR="00A46DC8" w:rsidRPr="00901331" w:rsidRDefault="00A46DC8" w:rsidP="00901331">
      <w:pPr>
        <w:rPr>
          <w:rFonts w:cs="Times New Roman"/>
          <w:sz w:val="24"/>
          <w:szCs w:val="24"/>
        </w:rPr>
      </w:pPr>
      <w:r w:rsidRPr="00901331">
        <w:rPr>
          <w:rFonts w:cs="Times New Roman"/>
          <w:sz w:val="24"/>
          <w:szCs w:val="24"/>
        </w:rPr>
        <w:t>«Массовый» (5 и более случаев) участник (заявитель, учредитель, руководитель) организации – контрагента.</w:t>
      </w:r>
    </w:p>
    <w:p w:rsidR="00A46DC8" w:rsidRPr="00901331" w:rsidRDefault="00A46DC8" w:rsidP="00901331">
      <w:pPr>
        <w:rPr>
          <w:rFonts w:cs="Times New Roman"/>
          <w:sz w:val="24"/>
          <w:szCs w:val="24"/>
        </w:rPr>
      </w:pPr>
      <w:r w:rsidRPr="00901331">
        <w:rPr>
          <w:rFonts w:cs="Times New Roman"/>
          <w:sz w:val="24"/>
          <w:szCs w:val="24"/>
        </w:rPr>
        <w:t>Место нахождения организации и место нахождения (место жительства) ее участников (учредителей, должностных лиц) располагаются в различных населенных пунктах и в различных субъектах Российской Федерации.</w:t>
      </w:r>
    </w:p>
    <w:p w:rsidR="00A46DC8" w:rsidRPr="00901331" w:rsidRDefault="00A46DC8" w:rsidP="00901331">
      <w:pPr>
        <w:rPr>
          <w:rFonts w:cs="Times New Roman"/>
          <w:sz w:val="24"/>
          <w:szCs w:val="24"/>
        </w:rPr>
      </w:pPr>
      <w:r w:rsidRPr="00901331">
        <w:rPr>
          <w:rFonts w:cs="Times New Roman"/>
          <w:sz w:val="24"/>
          <w:szCs w:val="24"/>
        </w:rPr>
        <w:t>Не представление соответствующих форм отчетности, предусмотренной законодательством РФ. При этом не следует ограничиваться только фактом представления налоговой отчетности, но  устанавливать представление отчетов в соответствующие службы (отчетность в Фонд социального страхования РФ, в Пенсионный фонд РФ, в территориальные органы Росприроднадзора, отчетно-статистическую документацию в Росстат).</w:t>
      </w:r>
    </w:p>
    <w:p w:rsidR="00A46DC8" w:rsidRPr="00901331" w:rsidRDefault="00A46DC8" w:rsidP="00901331">
      <w:pPr>
        <w:rPr>
          <w:rFonts w:cs="Times New Roman"/>
          <w:sz w:val="24"/>
          <w:szCs w:val="24"/>
        </w:rPr>
      </w:pPr>
      <w:r w:rsidRPr="00901331">
        <w:rPr>
          <w:rFonts w:cs="Times New Roman"/>
          <w:sz w:val="24"/>
          <w:szCs w:val="24"/>
        </w:rPr>
        <w:t>Имеет короткий срок своего существования — обычно несколько месяцев, но в любом случае не превышающий 1–2 года. Также следует учитывать возможность непродолжительной активной деятельности фирмы.</w:t>
      </w:r>
    </w:p>
    <w:p w:rsidR="00A46DC8" w:rsidRPr="00901331" w:rsidRDefault="00A46DC8" w:rsidP="00901331">
      <w:pPr>
        <w:rPr>
          <w:rFonts w:cs="Times New Roman"/>
          <w:sz w:val="24"/>
          <w:szCs w:val="24"/>
        </w:rPr>
      </w:pPr>
      <w:r w:rsidRPr="00901331">
        <w:rPr>
          <w:rFonts w:cs="Times New Roman"/>
          <w:sz w:val="24"/>
          <w:szCs w:val="24"/>
        </w:rPr>
        <w:t>Отсутствует кадровый состав, необходимый персонал, обладающий достаточным опытом и квалификацией.</w:t>
      </w:r>
    </w:p>
    <w:p w:rsidR="00A46DC8" w:rsidRPr="00901331" w:rsidRDefault="00A46DC8" w:rsidP="00901331">
      <w:pPr>
        <w:rPr>
          <w:rFonts w:cs="Times New Roman"/>
          <w:sz w:val="24"/>
          <w:szCs w:val="24"/>
        </w:rPr>
      </w:pPr>
      <w:r w:rsidRPr="00901331">
        <w:rPr>
          <w:rFonts w:cs="Times New Roman"/>
          <w:sz w:val="24"/>
          <w:szCs w:val="24"/>
        </w:rPr>
        <w:t>Должностные лица представлены в одном лице.</w:t>
      </w:r>
    </w:p>
    <w:p w:rsidR="00A46DC8" w:rsidRPr="00901331" w:rsidRDefault="00A46DC8" w:rsidP="00901331">
      <w:pPr>
        <w:rPr>
          <w:rFonts w:cs="Times New Roman"/>
          <w:sz w:val="24"/>
          <w:szCs w:val="24"/>
        </w:rPr>
      </w:pPr>
      <w:r w:rsidRPr="00901331">
        <w:rPr>
          <w:rFonts w:cs="Times New Roman"/>
          <w:sz w:val="24"/>
          <w:szCs w:val="24"/>
        </w:rPr>
        <w:t xml:space="preserve">Отсутствует имущество, необходимое для ведения предпринимательской деятельности. </w:t>
      </w:r>
    </w:p>
    <w:p w:rsidR="00A46DC8" w:rsidRPr="00901331" w:rsidRDefault="00A46DC8" w:rsidP="00901331">
      <w:pPr>
        <w:rPr>
          <w:rFonts w:cs="Times New Roman"/>
          <w:sz w:val="24"/>
          <w:szCs w:val="24"/>
        </w:rPr>
      </w:pPr>
      <w:r w:rsidRPr="00901331">
        <w:rPr>
          <w:rFonts w:cs="Times New Roman"/>
          <w:sz w:val="24"/>
          <w:szCs w:val="24"/>
        </w:rPr>
        <w:t>Низкая рентабельность продаж с минимальной налоговой нагрузкой, но существенными оборотами не характерными для начинающих деятельность организаций.</w:t>
      </w:r>
    </w:p>
    <w:p w:rsidR="00A46DC8" w:rsidRPr="00901331" w:rsidRDefault="00A46DC8" w:rsidP="00901331">
      <w:pPr>
        <w:rPr>
          <w:rFonts w:cs="Times New Roman"/>
          <w:sz w:val="24"/>
          <w:szCs w:val="24"/>
        </w:rPr>
      </w:pPr>
      <w:r w:rsidRPr="00901331">
        <w:rPr>
          <w:rFonts w:cs="Times New Roman"/>
          <w:sz w:val="24"/>
          <w:szCs w:val="24"/>
        </w:rPr>
        <w:t>Анализ выписки банка указывает на «круглые» суммы перечислений, либо разовые, но крупные (более 1 млн. рублей).</w:t>
      </w:r>
    </w:p>
    <w:p w:rsidR="00A46DC8" w:rsidRPr="00901331" w:rsidRDefault="00A46DC8" w:rsidP="00901331">
      <w:pPr>
        <w:rPr>
          <w:rFonts w:cs="Times New Roman"/>
          <w:sz w:val="24"/>
          <w:szCs w:val="24"/>
        </w:rPr>
      </w:pPr>
      <w:r w:rsidRPr="00901331">
        <w:rPr>
          <w:rFonts w:cs="Times New Roman"/>
          <w:sz w:val="24"/>
          <w:szCs w:val="24"/>
        </w:rPr>
        <w:t>Выписка банка или имеющиеся документы указывают на то, что фирма осуществляет различные не связанные виды деятельности, например: поставка сельхозпродукции совмещается с реализацией компьютеров, кондитерских изделий, строительных материалов, товарами бытовой химии, продукцией легкой промышленности, оказывает консультационные и бухгалтерские услуги, выполняет работы по проектированию и строительству зданий и т.д.</w:t>
      </w:r>
    </w:p>
    <w:p w:rsidR="00A46DC8" w:rsidRPr="00901331" w:rsidRDefault="00A46DC8" w:rsidP="00901331">
      <w:pPr>
        <w:rPr>
          <w:rFonts w:cs="Times New Roman"/>
          <w:sz w:val="24"/>
          <w:szCs w:val="24"/>
        </w:rPr>
      </w:pPr>
      <w:r w:rsidRPr="00901331">
        <w:rPr>
          <w:rFonts w:cs="Times New Roman"/>
          <w:sz w:val="24"/>
          <w:szCs w:val="24"/>
        </w:rPr>
        <w:t>Анализ выписки банка подтверждает отсутствие перечислений арендных платежей, оплату коммунальных услуг, перечисления страховых взносов за работников, выплату зарплаты.</w:t>
      </w:r>
    </w:p>
    <w:p w:rsidR="00A46DC8" w:rsidRPr="00901331" w:rsidRDefault="00A46DC8" w:rsidP="00901331">
      <w:pPr>
        <w:rPr>
          <w:rFonts w:cs="Times New Roman"/>
          <w:sz w:val="24"/>
          <w:szCs w:val="24"/>
        </w:rPr>
      </w:pPr>
      <w:r w:rsidRPr="00901331">
        <w:rPr>
          <w:rFonts w:cs="Times New Roman"/>
          <w:sz w:val="24"/>
          <w:szCs w:val="24"/>
        </w:rPr>
        <w:t>Анализ выписки банка указывает на обналичивание денежных средств.</w:t>
      </w:r>
    </w:p>
    <w:p w:rsidR="00A46DC8" w:rsidRPr="00901331" w:rsidRDefault="00A46DC8" w:rsidP="00901331">
      <w:pPr>
        <w:rPr>
          <w:rFonts w:cs="Times New Roman"/>
          <w:sz w:val="24"/>
          <w:szCs w:val="24"/>
        </w:rPr>
      </w:pPr>
      <w:r w:rsidRPr="00901331">
        <w:rPr>
          <w:rFonts w:cs="Times New Roman"/>
          <w:sz w:val="24"/>
          <w:szCs w:val="24"/>
        </w:rPr>
        <w:lastRenderedPageBreak/>
        <w:t>Организация имеет один банковский счет (возможно открытый не по месту его нахождения (в другом регионе, городе).</w:t>
      </w:r>
    </w:p>
    <w:p w:rsidR="00A46DC8" w:rsidRPr="00901331" w:rsidRDefault="00A46DC8" w:rsidP="00901331">
      <w:pPr>
        <w:rPr>
          <w:rFonts w:cs="Times New Roman"/>
          <w:sz w:val="24"/>
          <w:szCs w:val="24"/>
        </w:rPr>
      </w:pPr>
      <w:r w:rsidRPr="00901331">
        <w:rPr>
          <w:rFonts w:cs="Times New Roman"/>
          <w:sz w:val="24"/>
          <w:szCs w:val="24"/>
        </w:rPr>
        <w:t xml:space="preserve">Отсутствие информации об организации в открытом доступе (нет рекламы в СМИ, сайта, сообщений и объявлений в Интернете). </w:t>
      </w:r>
    </w:p>
    <w:p w:rsidR="00A46DC8" w:rsidRPr="00901331" w:rsidRDefault="00A46DC8" w:rsidP="00901331">
      <w:pPr>
        <w:rPr>
          <w:rFonts w:cs="Times New Roman"/>
          <w:sz w:val="24"/>
          <w:szCs w:val="24"/>
        </w:rPr>
      </w:pPr>
      <w:r w:rsidRPr="00901331">
        <w:rPr>
          <w:rFonts w:cs="Times New Roman"/>
          <w:sz w:val="24"/>
          <w:szCs w:val="24"/>
        </w:rPr>
        <w:t>Проводимые мероприятия систематизирует в соответствии с приложением № 1 к письму УФНС России по Ставропольскому краю № 15-20/001017дсп@ от 24.03.2016г. Формируемая информация должна содержать подробное описание проведенных мероприятий, сформированных документов (перечень и их номера и датах), фактах получения и результатах их исполнения, выявленных нарушениях, либо об отсутствии таковых, сведениях о передаче материалов в налоговый орган по месту учета выгодоприобретателей, формировании материалов для включении в проект плана выездных налоговых проверок.</w:t>
      </w:r>
    </w:p>
    <w:p w:rsidR="00A46DC8" w:rsidRPr="00901331" w:rsidRDefault="00A46DC8" w:rsidP="00901331">
      <w:pPr>
        <w:rPr>
          <w:rFonts w:cs="Times New Roman"/>
          <w:sz w:val="24"/>
          <w:szCs w:val="24"/>
        </w:rPr>
      </w:pPr>
      <w:r w:rsidRPr="00901331">
        <w:rPr>
          <w:rFonts w:cs="Times New Roman"/>
          <w:sz w:val="24"/>
          <w:szCs w:val="24"/>
        </w:rPr>
        <w:t>Собранные материалы обобщает соответствующей справкой, подписанной инспектором и начальником отдела камеральных проверок, подтверждающей совокупность признаков фирмы-однодневки и оформляет в отдельное дело (папку, сшив). Оригиналы (вторичные экземпляры оригиналов) материалов хранятся в налоговом органе по месту учета «фирмы-однодневки».</w:t>
      </w:r>
    </w:p>
    <w:p w:rsidR="00A46DC8" w:rsidRPr="00901331" w:rsidRDefault="00A46DC8" w:rsidP="00901331">
      <w:pPr>
        <w:rPr>
          <w:rFonts w:cs="Times New Roman"/>
          <w:sz w:val="24"/>
          <w:szCs w:val="24"/>
        </w:rPr>
      </w:pPr>
      <w:r w:rsidRPr="00901331">
        <w:rPr>
          <w:rFonts w:cs="Times New Roman"/>
          <w:sz w:val="24"/>
          <w:szCs w:val="24"/>
        </w:rPr>
        <w:t xml:space="preserve">Передача материалов для доказательственной базы. </w:t>
      </w:r>
    </w:p>
    <w:p w:rsidR="00A46DC8" w:rsidRPr="00901331" w:rsidRDefault="00A46DC8" w:rsidP="00901331">
      <w:pPr>
        <w:rPr>
          <w:rFonts w:cs="Times New Roman"/>
          <w:sz w:val="24"/>
          <w:szCs w:val="24"/>
        </w:rPr>
      </w:pPr>
      <w:r w:rsidRPr="00901331">
        <w:rPr>
          <w:rFonts w:cs="Times New Roman"/>
          <w:sz w:val="24"/>
          <w:szCs w:val="24"/>
        </w:rPr>
        <w:t>После установления принадлежности налогоплательщика к категории «фирмы-однодневки» старший государственный налоговый инспектор с помощью программного комплекса АСК НДС-2 из раздела 9 декларации (сведения из книги продаж) «фирмы-однодневки» устанавливает перечень контрагентов покупателей (потенциальных выгодоприобретателей), анализируются только декларации по НДС (первичные и уточненные), не утратившие статус актуальности и по которым не завершены камеральные проверки.</w:t>
      </w:r>
    </w:p>
    <w:p w:rsidR="00A46DC8" w:rsidRPr="00901331" w:rsidRDefault="00A46DC8" w:rsidP="00901331">
      <w:pPr>
        <w:rPr>
          <w:rFonts w:cs="Times New Roman"/>
          <w:sz w:val="24"/>
          <w:szCs w:val="24"/>
        </w:rPr>
      </w:pPr>
      <w:r w:rsidRPr="00901331">
        <w:rPr>
          <w:rFonts w:cs="Times New Roman"/>
          <w:sz w:val="24"/>
          <w:szCs w:val="24"/>
        </w:rPr>
        <w:t xml:space="preserve">В соответствии с полученным списком контрагентов формирует заключение по форме в соответствии с приложением № 3 к письму УФНС России по Ставропольскому краю № 15-20/001017дсп@ от 24.03.2016г., которое незамедлительно направляется в налоговые органы по месту постановки на учет потенциальных выгодоприобретателей, копия заключения в обязательном порядке направляется в Управление. Все заключения должны иметь сквозную нумерацию, которую следует присваивать в соответствии с заведенным журналом заключений. </w:t>
      </w:r>
    </w:p>
    <w:p w:rsidR="00A46DC8" w:rsidRPr="00901331" w:rsidRDefault="00A46DC8" w:rsidP="00901331">
      <w:pPr>
        <w:rPr>
          <w:rFonts w:cs="Times New Roman"/>
          <w:sz w:val="24"/>
          <w:szCs w:val="24"/>
        </w:rPr>
      </w:pPr>
      <w:r w:rsidRPr="00901331">
        <w:rPr>
          <w:rFonts w:cs="Times New Roman"/>
          <w:sz w:val="24"/>
          <w:szCs w:val="24"/>
        </w:rPr>
        <w:t>Если покупатели (потенциальные выгодоприобретатели) состоят на учете в данном налоговом органе, то полученные материалы используются для проведения текущих камеральных налоговых проверок, а в случае если камеральные проверки завершены, то передаются в отдел предпроверочного анализа и истребования документов для включения в план ВНП.</w:t>
      </w:r>
    </w:p>
    <w:p w:rsidR="00A46DC8" w:rsidRPr="00901331" w:rsidRDefault="00A46DC8" w:rsidP="00901331">
      <w:pPr>
        <w:rPr>
          <w:rFonts w:cs="Times New Roman"/>
          <w:sz w:val="24"/>
          <w:szCs w:val="24"/>
        </w:rPr>
      </w:pPr>
      <w:r w:rsidRPr="00901331">
        <w:rPr>
          <w:rFonts w:cs="Times New Roman"/>
          <w:sz w:val="24"/>
          <w:szCs w:val="24"/>
        </w:rPr>
        <w:t>III. Использование материалов для доказательств необоснованной налоговой выгоды.</w:t>
      </w:r>
    </w:p>
    <w:p w:rsidR="00A46DC8" w:rsidRPr="00901331" w:rsidRDefault="00A46DC8" w:rsidP="00901331">
      <w:pPr>
        <w:rPr>
          <w:rFonts w:cs="Times New Roman"/>
          <w:sz w:val="24"/>
          <w:szCs w:val="24"/>
        </w:rPr>
      </w:pPr>
      <w:r w:rsidRPr="00901331">
        <w:rPr>
          <w:rFonts w:cs="Times New Roman"/>
          <w:sz w:val="24"/>
          <w:szCs w:val="24"/>
        </w:rPr>
        <w:t>При получении заключения в соответствии с этапом II старший государственный налоговый инспектор:</w:t>
      </w:r>
    </w:p>
    <w:p w:rsidR="00A46DC8" w:rsidRPr="00901331" w:rsidRDefault="00A46DC8" w:rsidP="00901331">
      <w:pPr>
        <w:rPr>
          <w:rFonts w:cs="Times New Roman"/>
          <w:sz w:val="24"/>
          <w:szCs w:val="24"/>
        </w:rPr>
      </w:pPr>
      <w:r w:rsidRPr="00901331">
        <w:rPr>
          <w:rFonts w:cs="Times New Roman"/>
          <w:sz w:val="24"/>
          <w:szCs w:val="24"/>
        </w:rPr>
        <w:t xml:space="preserve">- осуществляет мероприятия налогового контроля в отношении налогоплательщиков, получающих необоснованную налоговую выгоду с использованием «фирм-однодневок» и руководствуется письмами ФНС России от 30.03.2011 № АС-5-2/322дсп@ и от 24.06.2016г. № ЕД-5-15/966дсп. Для получения доказательств признаков «фирмы-однодневки» оформляет соответствующий запрос в налоговые органы по месту их учета о представлении копии материалов, сформированных на этапе I. </w:t>
      </w:r>
    </w:p>
    <w:p w:rsidR="00C82424" w:rsidRPr="00901331" w:rsidRDefault="00A46DC8" w:rsidP="00901331">
      <w:pPr>
        <w:rPr>
          <w:rFonts w:cs="Times New Roman"/>
          <w:sz w:val="24"/>
          <w:szCs w:val="24"/>
        </w:rPr>
      </w:pPr>
      <w:r w:rsidRPr="00901331">
        <w:rPr>
          <w:rFonts w:cs="Times New Roman"/>
          <w:sz w:val="24"/>
          <w:szCs w:val="24"/>
        </w:rPr>
        <w:t>- в случае если покупатель (потенциальный выгодоприобретатель), в свою очередь, также является «фирмой-однодневкой», то осуществляет мероприятия в соответствии с I и II этапами. При этом в заключении, подтверждающем совокупность признаков фирмы-однодневки и направляемом в соответствии со  II этапом, описывается вся информация о цепочке выявленных звеньев и о налоговых органа, в которых находятся оригиналы собранных материалов.</w:t>
      </w:r>
    </w:p>
    <w:p w:rsidR="00C82424" w:rsidRPr="00901331" w:rsidRDefault="00A46DC8" w:rsidP="00901331">
      <w:pPr>
        <w:rPr>
          <w:rFonts w:cs="Times New Roman"/>
          <w:sz w:val="24"/>
          <w:szCs w:val="24"/>
        </w:rPr>
      </w:pPr>
      <w:r w:rsidRPr="00901331">
        <w:rPr>
          <w:rFonts w:cs="Times New Roman"/>
          <w:sz w:val="24"/>
          <w:szCs w:val="24"/>
        </w:rPr>
        <w:lastRenderedPageBreak/>
        <w:t>В случае самостоятельного выявления «фирм-однодневок» в ходе проведения камеральных проверок старший государственный налоговый инспектор действует в соответствие с указанным алгоритмом, с обязательным уведомлением Управления об этих фактах.</w:t>
      </w:r>
    </w:p>
    <w:p w:rsidR="00A46DC8" w:rsidRPr="00901331" w:rsidRDefault="00A46DC8" w:rsidP="00901331">
      <w:pPr>
        <w:rPr>
          <w:rFonts w:cs="Times New Roman"/>
          <w:sz w:val="24"/>
          <w:szCs w:val="24"/>
        </w:rPr>
      </w:pPr>
      <w:r w:rsidRPr="00901331">
        <w:rPr>
          <w:rFonts w:cs="Times New Roman"/>
          <w:sz w:val="24"/>
          <w:szCs w:val="24"/>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A46DC8" w:rsidRPr="00901331" w:rsidRDefault="00A46DC8" w:rsidP="00901331">
      <w:pPr>
        <w:rPr>
          <w:rFonts w:cs="Times New Roman"/>
          <w:sz w:val="24"/>
          <w:szCs w:val="24"/>
        </w:rPr>
      </w:pPr>
      <w:r w:rsidRPr="00901331">
        <w:rPr>
          <w:rFonts w:cs="Times New Roman"/>
          <w:sz w:val="24"/>
          <w:szCs w:val="24"/>
        </w:rPr>
        <w:t>Оформление материалов камеральных налоговых проверок проводится в соответствии с требованиями ст.100, 101.4 НК РФ. 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A46DC8" w:rsidRPr="00901331" w:rsidRDefault="00A46DC8" w:rsidP="00901331">
      <w:pPr>
        <w:rPr>
          <w:rFonts w:cs="Times New Roman"/>
          <w:sz w:val="24"/>
          <w:szCs w:val="24"/>
        </w:rPr>
      </w:pPr>
      <w:r w:rsidRPr="00901331">
        <w:rPr>
          <w:rFonts w:cs="Times New Roman"/>
          <w:sz w:val="24"/>
          <w:szCs w:val="24"/>
        </w:rPr>
        <w:t>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A46DC8" w:rsidRPr="00901331" w:rsidRDefault="00A46DC8" w:rsidP="00901331">
      <w:pPr>
        <w:rPr>
          <w:rFonts w:cs="Times New Roman"/>
          <w:sz w:val="24"/>
          <w:szCs w:val="24"/>
        </w:rPr>
      </w:pPr>
      <w:r w:rsidRPr="00901331">
        <w:rPr>
          <w:rFonts w:cs="Times New Roman"/>
          <w:sz w:val="24"/>
          <w:szCs w:val="24"/>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A46DC8" w:rsidRPr="00901331" w:rsidRDefault="00A46DC8" w:rsidP="00901331">
      <w:pPr>
        <w:rPr>
          <w:rFonts w:cs="Times New Roman"/>
          <w:sz w:val="24"/>
          <w:szCs w:val="24"/>
        </w:rPr>
      </w:pPr>
      <w:r w:rsidRPr="00901331">
        <w:rPr>
          <w:rFonts w:cs="Times New Roman"/>
          <w:sz w:val="24"/>
          <w:szCs w:val="24"/>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A46DC8" w:rsidRPr="00901331" w:rsidRDefault="00A46DC8" w:rsidP="00901331">
      <w:pPr>
        <w:rPr>
          <w:rFonts w:cs="Times New Roman"/>
          <w:sz w:val="24"/>
          <w:szCs w:val="24"/>
        </w:rPr>
      </w:pPr>
      <w:r w:rsidRPr="00901331">
        <w:rPr>
          <w:rFonts w:cs="Times New Roman"/>
          <w:sz w:val="24"/>
          <w:szCs w:val="24"/>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A46DC8" w:rsidRPr="00901331" w:rsidRDefault="00A46DC8" w:rsidP="00901331">
      <w:pPr>
        <w:rPr>
          <w:rFonts w:cs="Times New Roman"/>
          <w:sz w:val="24"/>
          <w:szCs w:val="24"/>
        </w:rPr>
      </w:pPr>
      <w:r w:rsidRPr="00901331">
        <w:rPr>
          <w:rFonts w:cs="Times New Roman"/>
          <w:sz w:val="24"/>
          <w:szCs w:val="24"/>
        </w:rPr>
        <w:t xml:space="preserve">Вручение акта проверки производится со всеми в нем указанными приложениями. </w:t>
      </w:r>
    </w:p>
    <w:p w:rsidR="00C82424" w:rsidRPr="00901331" w:rsidRDefault="00A46DC8" w:rsidP="00901331">
      <w:pPr>
        <w:rPr>
          <w:rFonts w:cs="Times New Roman"/>
          <w:sz w:val="24"/>
          <w:szCs w:val="24"/>
        </w:rPr>
      </w:pPr>
      <w:r w:rsidRPr="00901331">
        <w:rPr>
          <w:rFonts w:cs="Times New Roman"/>
          <w:sz w:val="24"/>
          <w:szCs w:val="24"/>
        </w:rPr>
        <w:t>В случае,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с даты отправки заказного письма.</w:t>
      </w:r>
    </w:p>
    <w:p w:rsidR="00C82424" w:rsidRPr="00901331" w:rsidRDefault="00A46DC8" w:rsidP="00901331">
      <w:pPr>
        <w:rPr>
          <w:rFonts w:cs="Times New Roman"/>
          <w:sz w:val="24"/>
          <w:szCs w:val="24"/>
        </w:rPr>
      </w:pPr>
      <w:r w:rsidRPr="00901331">
        <w:rPr>
          <w:rFonts w:cs="Times New Roman"/>
          <w:sz w:val="24"/>
          <w:szCs w:val="24"/>
        </w:rPr>
        <w:t>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 в соответствии с требованиями гл.14 НК РФ.</w:t>
      </w:r>
    </w:p>
    <w:p w:rsidR="00C82424" w:rsidRPr="00901331" w:rsidRDefault="00A46DC8" w:rsidP="00901331">
      <w:pPr>
        <w:rPr>
          <w:rFonts w:cs="Times New Roman"/>
          <w:sz w:val="24"/>
          <w:szCs w:val="24"/>
        </w:rPr>
      </w:pPr>
      <w:r w:rsidRPr="00901331">
        <w:rPr>
          <w:rFonts w:cs="Times New Roman"/>
          <w:sz w:val="24"/>
          <w:szCs w:val="24"/>
        </w:rPr>
        <w:t>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C82424" w:rsidRPr="00901331" w:rsidRDefault="00A46DC8" w:rsidP="00901331">
      <w:pPr>
        <w:rPr>
          <w:rFonts w:cs="Times New Roman"/>
          <w:sz w:val="24"/>
          <w:szCs w:val="24"/>
        </w:rPr>
      </w:pPr>
      <w:r w:rsidRPr="00901331">
        <w:rPr>
          <w:rFonts w:cs="Times New Roman"/>
          <w:sz w:val="24"/>
          <w:szCs w:val="24"/>
        </w:rPr>
        <w:t>Согласовывать с правовым отделом проекты актов и решений по результатам камеральных проверок не позднее чем за 3 дня до даты вынесения;</w:t>
      </w:r>
    </w:p>
    <w:p w:rsidR="00C82424" w:rsidRPr="00901331" w:rsidRDefault="00A46DC8" w:rsidP="00901331">
      <w:pPr>
        <w:rPr>
          <w:rFonts w:cs="Times New Roman"/>
          <w:sz w:val="24"/>
          <w:szCs w:val="24"/>
        </w:rPr>
      </w:pPr>
      <w:r w:rsidRPr="00901331">
        <w:rPr>
          <w:rFonts w:cs="Times New Roman"/>
          <w:sz w:val="24"/>
          <w:szCs w:val="24"/>
        </w:rPr>
        <w:t xml:space="preserve">Обеспечивать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w:t>
      </w:r>
      <w:r w:rsidRPr="00901331">
        <w:rPr>
          <w:rFonts w:cs="Times New Roman"/>
          <w:sz w:val="24"/>
          <w:szCs w:val="24"/>
        </w:rPr>
        <w:lastRenderedPageBreak/>
        <w:t>или налоговыми агентами, законодательства о налогах и сборах в базу «Системы ЭОД» (перевод в состояние «Готов к переносу начислений в КРСБ»).</w:t>
      </w:r>
    </w:p>
    <w:p w:rsidR="00A46DC8" w:rsidRPr="00901331" w:rsidRDefault="00A46DC8" w:rsidP="00901331">
      <w:pPr>
        <w:rPr>
          <w:rFonts w:cs="Times New Roman"/>
          <w:sz w:val="24"/>
          <w:szCs w:val="24"/>
        </w:rPr>
      </w:pPr>
      <w:r w:rsidRPr="00901331">
        <w:rPr>
          <w:rFonts w:cs="Times New Roman"/>
          <w:sz w:val="24"/>
          <w:szCs w:val="24"/>
        </w:rPr>
        <w:t>Вручать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
    <w:p w:rsidR="00C82424" w:rsidRPr="00901331" w:rsidRDefault="00A46DC8" w:rsidP="00901331">
      <w:pPr>
        <w:rPr>
          <w:rFonts w:cs="Times New Roman"/>
          <w:sz w:val="24"/>
          <w:szCs w:val="24"/>
        </w:rPr>
      </w:pPr>
      <w:r w:rsidRPr="00901331">
        <w:rPr>
          <w:rFonts w:cs="Times New Roman"/>
          <w:sz w:val="24"/>
          <w:szCs w:val="24"/>
        </w:rPr>
        <w:t xml:space="preserve"> В недельный срок с даты вручения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 </w:t>
      </w:r>
    </w:p>
    <w:p w:rsidR="00C82424" w:rsidRPr="00901331" w:rsidRDefault="00A46DC8" w:rsidP="00901331">
      <w:pPr>
        <w:rPr>
          <w:rFonts w:cs="Times New Roman"/>
          <w:sz w:val="24"/>
          <w:szCs w:val="24"/>
        </w:rPr>
      </w:pPr>
      <w:r w:rsidRPr="00901331">
        <w:rPr>
          <w:rFonts w:cs="Times New Roman"/>
          <w:sz w:val="24"/>
          <w:szCs w:val="24"/>
        </w:rPr>
        <w:t>Составление протоколов об административных правонарушениях.</w:t>
      </w:r>
    </w:p>
    <w:p w:rsidR="00C82424" w:rsidRPr="00901331" w:rsidRDefault="00A46DC8" w:rsidP="00901331">
      <w:pPr>
        <w:rPr>
          <w:rFonts w:cs="Times New Roman"/>
          <w:sz w:val="24"/>
          <w:szCs w:val="24"/>
        </w:rPr>
      </w:pPr>
      <w:r w:rsidRPr="00901331">
        <w:rPr>
          <w:rFonts w:cs="Times New Roman"/>
          <w:sz w:val="24"/>
          <w:szCs w:val="24"/>
        </w:rPr>
        <w:t>Принятие мер к налогоплательщикам, не представившим налоговые декларации в установленный срок.</w:t>
      </w:r>
    </w:p>
    <w:p w:rsidR="00C82424" w:rsidRPr="00901331" w:rsidRDefault="00A46DC8" w:rsidP="00901331">
      <w:pPr>
        <w:rPr>
          <w:rFonts w:cs="Times New Roman"/>
          <w:sz w:val="24"/>
          <w:szCs w:val="24"/>
        </w:rPr>
      </w:pPr>
      <w:r w:rsidRPr="00901331">
        <w:rPr>
          <w:rFonts w:cs="Times New Roman"/>
          <w:sz w:val="24"/>
          <w:szCs w:val="24"/>
        </w:rPr>
        <w:t>Приостанавление операций по счетам налогоплательщиков, не представивших налоговые декларации, и приостановление операций по счетам за неисполнение налогоплательщиками обязанности по передаче квитанции о приеме документов по ТКС в установленные сроки.</w:t>
      </w:r>
    </w:p>
    <w:p w:rsidR="00C82424" w:rsidRPr="00901331" w:rsidRDefault="00A46DC8" w:rsidP="00901331">
      <w:pPr>
        <w:rPr>
          <w:rFonts w:cs="Times New Roman"/>
          <w:sz w:val="24"/>
          <w:szCs w:val="24"/>
        </w:rPr>
      </w:pPr>
      <w:r w:rsidRPr="00901331">
        <w:rPr>
          <w:rFonts w:cs="Times New Roman"/>
          <w:sz w:val="24"/>
          <w:szCs w:val="24"/>
        </w:rPr>
        <w:t>Проведение камерального анализа налоговых деклараций и иных документов, служащих основанием для исчисления и уплаты налогов и сборов.</w:t>
      </w:r>
    </w:p>
    <w:p w:rsidR="00C82424" w:rsidRPr="00901331" w:rsidRDefault="00C82424" w:rsidP="00901331">
      <w:pPr>
        <w:rPr>
          <w:rFonts w:cs="Times New Roman"/>
          <w:sz w:val="24"/>
          <w:szCs w:val="24"/>
        </w:rPr>
      </w:pPr>
      <w:r w:rsidRPr="00901331">
        <w:rPr>
          <w:rFonts w:cs="Times New Roman"/>
          <w:sz w:val="24"/>
          <w:szCs w:val="24"/>
        </w:rPr>
        <w:t>О</w:t>
      </w:r>
      <w:r w:rsidR="00A46DC8" w:rsidRPr="00901331">
        <w:rPr>
          <w:rFonts w:cs="Times New Roman"/>
          <w:sz w:val="24"/>
          <w:szCs w:val="24"/>
        </w:rPr>
        <w:t>существление камеральных проверок и мониторинг крупнейших налогоплательщиков на основе показателей налоговых деклараций.</w:t>
      </w:r>
    </w:p>
    <w:p w:rsidR="00C82424" w:rsidRPr="00901331" w:rsidRDefault="00A46DC8" w:rsidP="00901331">
      <w:pPr>
        <w:rPr>
          <w:rFonts w:cs="Times New Roman"/>
          <w:sz w:val="24"/>
          <w:szCs w:val="24"/>
        </w:rPr>
      </w:pPr>
      <w:r w:rsidRPr="00901331">
        <w:rPr>
          <w:rFonts w:cs="Times New Roman"/>
          <w:sz w:val="24"/>
          <w:szCs w:val="24"/>
        </w:rPr>
        <w:t>Выявление и осуществление контроля за контролируемыми сделками и анализ информации, связанной с выявлением контролируемых сделок.</w:t>
      </w:r>
    </w:p>
    <w:p w:rsidR="00C82424" w:rsidRPr="00901331" w:rsidRDefault="00A46DC8" w:rsidP="00901331">
      <w:pPr>
        <w:rPr>
          <w:rFonts w:cs="Times New Roman"/>
          <w:sz w:val="24"/>
          <w:szCs w:val="24"/>
        </w:rPr>
      </w:pPr>
      <w:r w:rsidRPr="00901331">
        <w:rPr>
          <w:rFonts w:cs="Times New Roman"/>
          <w:sz w:val="24"/>
          <w:szCs w:val="24"/>
        </w:rPr>
        <w:t>Участие в подготовке ответов на письменные запросы налогоплательщиков.</w:t>
      </w:r>
    </w:p>
    <w:p w:rsidR="00C82424" w:rsidRPr="00901331" w:rsidRDefault="00A46DC8" w:rsidP="00901331">
      <w:pPr>
        <w:rPr>
          <w:rFonts w:cs="Times New Roman"/>
          <w:sz w:val="24"/>
          <w:szCs w:val="24"/>
        </w:rPr>
      </w:pPr>
      <w:r w:rsidRPr="00901331">
        <w:rPr>
          <w:rFonts w:cs="Times New Roman"/>
          <w:sz w:val="24"/>
          <w:szCs w:val="24"/>
        </w:rPr>
        <w:t xml:space="preserve">Участие в отборе налогоплательщиков для включения в план выездных налоговых проверок. </w:t>
      </w:r>
    </w:p>
    <w:p w:rsidR="00A46DC8" w:rsidRPr="00901331" w:rsidRDefault="00A46DC8" w:rsidP="00901331">
      <w:pPr>
        <w:rPr>
          <w:rFonts w:cs="Times New Roman"/>
          <w:sz w:val="24"/>
          <w:szCs w:val="24"/>
        </w:rPr>
      </w:pPr>
      <w:r w:rsidRPr="00901331">
        <w:rPr>
          <w:rFonts w:cs="Times New Roman"/>
          <w:sz w:val="24"/>
          <w:szCs w:val="24"/>
        </w:rPr>
        <w:t>Проведение в месячный срок с даты представления ежеквартальной налоговой и бухгалтерской отчетности следующих мероприятий налогового контроля:</w:t>
      </w:r>
    </w:p>
    <w:p w:rsidR="00A46DC8" w:rsidRPr="00901331" w:rsidRDefault="00A46DC8" w:rsidP="00901331">
      <w:pPr>
        <w:rPr>
          <w:rFonts w:cs="Times New Roman"/>
          <w:sz w:val="24"/>
          <w:szCs w:val="24"/>
        </w:rPr>
      </w:pPr>
      <w:r w:rsidRPr="00901331">
        <w:rPr>
          <w:rFonts w:cs="Times New Roman"/>
          <w:sz w:val="24"/>
          <w:szCs w:val="24"/>
        </w:rPr>
        <w:t>- запросы в кредитные учреждения о движении денежных средств по счетам;</w:t>
      </w:r>
    </w:p>
    <w:p w:rsidR="00A46DC8" w:rsidRPr="00901331" w:rsidRDefault="00A46DC8" w:rsidP="00901331">
      <w:pPr>
        <w:rPr>
          <w:rFonts w:cs="Times New Roman"/>
          <w:sz w:val="24"/>
          <w:szCs w:val="24"/>
        </w:rPr>
      </w:pPr>
      <w:r w:rsidRPr="00901331">
        <w:rPr>
          <w:rFonts w:cs="Times New Roman"/>
          <w:sz w:val="24"/>
          <w:szCs w:val="24"/>
        </w:rPr>
        <w:t>-анализ выписок о движении денежных средств по расчетным счетам налогоплательщиков и их контрагентов;</w:t>
      </w:r>
    </w:p>
    <w:p w:rsidR="00A46DC8" w:rsidRPr="00901331" w:rsidRDefault="00A46DC8" w:rsidP="00901331">
      <w:pPr>
        <w:rPr>
          <w:rFonts w:cs="Times New Roman"/>
          <w:sz w:val="24"/>
          <w:szCs w:val="24"/>
        </w:rPr>
      </w:pPr>
      <w:r w:rsidRPr="00901331">
        <w:rPr>
          <w:rFonts w:cs="Times New Roman"/>
          <w:sz w:val="24"/>
          <w:szCs w:val="24"/>
        </w:rPr>
        <w:t>- истребование документов у контрагентов и иных лиц;</w:t>
      </w:r>
    </w:p>
    <w:p w:rsidR="00A46DC8" w:rsidRPr="00901331" w:rsidRDefault="00A46DC8" w:rsidP="00901331">
      <w:pPr>
        <w:rPr>
          <w:rFonts w:cs="Times New Roman"/>
          <w:sz w:val="24"/>
          <w:szCs w:val="24"/>
        </w:rPr>
      </w:pPr>
      <w:r w:rsidRPr="00901331">
        <w:rPr>
          <w:rFonts w:cs="Times New Roman"/>
          <w:sz w:val="24"/>
          <w:szCs w:val="24"/>
        </w:rPr>
        <w:t>- получение объяснений налогоплательщика и показаний свидетелей;</w:t>
      </w:r>
    </w:p>
    <w:p w:rsidR="00A46DC8" w:rsidRPr="00901331" w:rsidRDefault="00A46DC8" w:rsidP="00901331">
      <w:pPr>
        <w:rPr>
          <w:rFonts w:cs="Times New Roman"/>
          <w:sz w:val="24"/>
          <w:szCs w:val="24"/>
        </w:rPr>
      </w:pPr>
      <w:r w:rsidRPr="00901331">
        <w:rPr>
          <w:rFonts w:cs="Times New Roman"/>
          <w:sz w:val="24"/>
          <w:szCs w:val="24"/>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
    <w:p w:rsidR="00C82424" w:rsidRPr="00901331" w:rsidRDefault="00A46DC8" w:rsidP="00901331">
      <w:pPr>
        <w:rPr>
          <w:rFonts w:cs="Times New Roman"/>
          <w:sz w:val="24"/>
          <w:szCs w:val="24"/>
        </w:rPr>
      </w:pPr>
      <w:r w:rsidRPr="00901331">
        <w:rPr>
          <w:rFonts w:cs="Times New Roman"/>
          <w:sz w:val="24"/>
          <w:szCs w:val="24"/>
        </w:rPr>
        <w:t>- выявление лиц, осуществляющих передачу отчетности по ТКС.</w:t>
      </w:r>
    </w:p>
    <w:p w:rsidR="00C82424" w:rsidRPr="00901331" w:rsidRDefault="00A46DC8" w:rsidP="00901331">
      <w:pPr>
        <w:rPr>
          <w:rFonts w:cs="Times New Roman"/>
          <w:sz w:val="24"/>
          <w:szCs w:val="24"/>
        </w:rPr>
      </w:pPr>
      <w:r w:rsidRPr="00901331">
        <w:rPr>
          <w:rFonts w:cs="Times New Roman"/>
          <w:sz w:val="24"/>
          <w:szCs w:val="24"/>
        </w:rPr>
        <w:t>Анализ схем уклонения от налогообложения налогоплательщиков и подготовка предложений по их предотвращению.</w:t>
      </w:r>
    </w:p>
    <w:p w:rsidR="00C82424" w:rsidRPr="00901331" w:rsidRDefault="00A46DC8" w:rsidP="00901331">
      <w:pPr>
        <w:rPr>
          <w:rFonts w:cs="Times New Roman"/>
          <w:sz w:val="24"/>
          <w:szCs w:val="24"/>
        </w:rPr>
      </w:pPr>
      <w:r w:rsidRPr="00901331">
        <w:rPr>
          <w:rFonts w:cs="Times New Roman"/>
          <w:sz w:val="24"/>
          <w:szCs w:val="24"/>
        </w:rPr>
        <w:t>Осуществление работы по проставлению отметок на заявлениях о ввозе товаров и уплате косвенных налогов лицами, совершающими операции по импорту товаров в соответствии с Договором о Евразийском экономическом союзе от 29.05.2014г.</w:t>
      </w:r>
    </w:p>
    <w:p w:rsidR="00C82424" w:rsidRPr="00901331" w:rsidRDefault="00A46DC8" w:rsidP="00901331">
      <w:pPr>
        <w:rPr>
          <w:rFonts w:cs="Times New Roman"/>
          <w:sz w:val="24"/>
          <w:szCs w:val="24"/>
        </w:rPr>
      </w:pPr>
      <w:r w:rsidRPr="00901331">
        <w:rPr>
          <w:rFonts w:cs="Times New Roman"/>
          <w:sz w:val="24"/>
          <w:szCs w:val="24"/>
        </w:rPr>
        <w:t>Осуществление контроля за соблюдением валютного законодательства налогоплательщиками, осуществляющими внешнеторговые операции.</w:t>
      </w:r>
    </w:p>
    <w:p w:rsidR="00C82424" w:rsidRPr="00901331" w:rsidRDefault="00A46DC8" w:rsidP="00901331">
      <w:pPr>
        <w:rPr>
          <w:rFonts w:cs="Times New Roman"/>
          <w:sz w:val="24"/>
          <w:szCs w:val="24"/>
        </w:rPr>
      </w:pPr>
      <w:r w:rsidRPr="00901331">
        <w:rPr>
          <w:rFonts w:cs="Times New Roman"/>
          <w:sz w:val="24"/>
          <w:szCs w:val="24"/>
        </w:rPr>
        <w:t>Подготовка в установленные сроки отчетности по предмету деятельности отдела.</w:t>
      </w:r>
    </w:p>
    <w:p w:rsidR="00C82424" w:rsidRPr="00901331" w:rsidRDefault="00A46DC8" w:rsidP="00901331">
      <w:pPr>
        <w:rPr>
          <w:rFonts w:cs="Times New Roman"/>
          <w:sz w:val="24"/>
          <w:szCs w:val="24"/>
        </w:rPr>
      </w:pPr>
      <w:r w:rsidRPr="00901331">
        <w:rPr>
          <w:rFonts w:cs="Times New Roman"/>
          <w:sz w:val="24"/>
          <w:szCs w:val="24"/>
        </w:rPr>
        <w:t>Осуществление     взаимодействия     с     правоохранительными</w:t>
      </w:r>
      <w:r w:rsidRPr="00901331">
        <w:rPr>
          <w:rFonts w:cs="Times New Roman"/>
          <w:sz w:val="24"/>
          <w:szCs w:val="24"/>
        </w:rPr>
        <w:br/>
        <w:t>органами и иными контролирующими органами по предмету деятельности</w:t>
      </w:r>
      <w:r w:rsidRPr="00901331">
        <w:rPr>
          <w:rFonts w:cs="Times New Roman"/>
          <w:sz w:val="24"/>
          <w:szCs w:val="24"/>
        </w:rPr>
        <w:br/>
        <w:t>отдела. Подготовка для передачи в правоохранительные органы материалов камеральных налоговых проверок для решения вопроса о возбуждении уголовных дел.</w:t>
      </w:r>
    </w:p>
    <w:p w:rsidR="00C82424" w:rsidRPr="00901331" w:rsidRDefault="00A46DC8" w:rsidP="00901331">
      <w:pPr>
        <w:rPr>
          <w:rFonts w:cs="Times New Roman"/>
          <w:sz w:val="24"/>
          <w:szCs w:val="24"/>
        </w:rPr>
      </w:pPr>
      <w:r w:rsidRPr="00901331">
        <w:rPr>
          <w:rFonts w:cs="Times New Roman"/>
          <w:sz w:val="24"/>
          <w:szCs w:val="24"/>
        </w:rPr>
        <w:lastRenderedPageBreak/>
        <w:t>При выявлении фактов вывода денежных средств на счета оффшорных компаний или  «фирм-однодневок» не позднее 5 рабочих дней с даты выявления нарушения соответствующие материалы (сведения) направлять в правоохранительные органы. При этом датой выявления нарушения необходимо считать дату, когда были собраны доказательства, позволяющие считать дату, когда были собраны доказательства, позволяющие считать, что денежные средства были перечислены на счета контрагентов, имеющих признаки «фирмы-однодневки» или на счета оффшорных компаний.</w:t>
      </w:r>
    </w:p>
    <w:p w:rsidR="00C82424" w:rsidRPr="00901331" w:rsidRDefault="00A46DC8" w:rsidP="00901331">
      <w:pPr>
        <w:rPr>
          <w:rFonts w:cs="Times New Roman"/>
          <w:sz w:val="24"/>
          <w:szCs w:val="24"/>
        </w:rPr>
      </w:pPr>
      <w:r w:rsidRPr="00901331">
        <w:rPr>
          <w:rFonts w:cs="Times New Roman"/>
          <w:sz w:val="24"/>
          <w:szCs w:val="24"/>
        </w:rPr>
        <w:t>Выполнение основных обязанностей гражданского служащего, предусмотренные  статьей 15 Федерального закона от 27 июля 2004 года N 79-ФЗ «О  государственной гражданской службе Российской Федерации», приказов и распоряжений руководителя инспекции, поручений и указаний начальника отдела камеральных проверок №1.</w:t>
      </w:r>
    </w:p>
    <w:p w:rsidR="00A46DC8" w:rsidRPr="00901331" w:rsidRDefault="00A46DC8" w:rsidP="00901331">
      <w:pPr>
        <w:rPr>
          <w:rFonts w:cs="Times New Roman"/>
          <w:sz w:val="24"/>
          <w:szCs w:val="24"/>
        </w:rPr>
      </w:pPr>
      <w:r w:rsidRPr="00901331">
        <w:rPr>
          <w:rFonts w:cs="Times New Roman"/>
          <w:sz w:val="24"/>
          <w:szCs w:val="24"/>
        </w:rPr>
        <w:t>Выявление и пресечение схем уклонения от налогообложения.</w:t>
      </w:r>
    </w:p>
    <w:p w:rsidR="00A46DC8" w:rsidRPr="00901331" w:rsidRDefault="00A46DC8" w:rsidP="00901331">
      <w:pPr>
        <w:rPr>
          <w:rFonts w:cs="Times New Roman"/>
          <w:sz w:val="24"/>
          <w:szCs w:val="24"/>
        </w:rPr>
      </w:pPr>
      <w:r w:rsidRPr="00901331">
        <w:rPr>
          <w:rFonts w:cs="Times New Roman"/>
          <w:sz w:val="24"/>
          <w:szCs w:val="24"/>
        </w:rPr>
        <w:t>Формирование и направление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по проведенным мероприятиям налогового контроля в отношении участников схем уклонения от налогообложения.</w:t>
      </w:r>
    </w:p>
    <w:p w:rsidR="00A46DC8" w:rsidRPr="00901331" w:rsidRDefault="00A46DC8" w:rsidP="00901331">
      <w:pPr>
        <w:rPr>
          <w:rFonts w:cs="Times New Roman"/>
          <w:sz w:val="24"/>
          <w:szCs w:val="24"/>
        </w:rPr>
      </w:pPr>
      <w:r w:rsidRPr="00901331">
        <w:rPr>
          <w:rFonts w:cs="Times New Roman"/>
          <w:sz w:val="24"/>
          <w:szCs w:val="24"/>
        </w:rPr>
        <w:t xml:space="preserve">Проведение мероприятий налогового контроля в рамках предпроверочного анализа финансово-хозяйственной деятельности налогоплательщиков-выгодоприобретателей. </w:t>
      </w:r>
    </w:p>
    <w:p w:rsidR="00A46DC8" w:rsidRPr="00901331" w:rsidRDefault="00A46DC8" w:rsidP="00901331">
      <w:pPr>
        <w:rPr>
          <w:rFonts w:cs="Times New Roman"/>
          <w:sz w:val="24"/>
          <w:szCs w:val="24"/>
        </w:rPr>
      </w:pPr>
      <w:r w:rsidRPr="00901331">
        <w:rPr>
          <w:rFonts w:cs="Times New Roman"/>
          <w:sz w:val="24"/>
          <w:szCs w:val="24"/>
        </w:rPr>
        <w:t>Участие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rsidR="00A46DC8" w:rsidRPr="00901331" w:rsidRDefault="00A46DC8" w:rsidP="00901331">
      <w:pPr>
        <w:rPr>
          <w:rFonts w:cs="Times New Roman"/>
          <w:sz w:val="24"/>
          <w:szCs w:val="24"/>
        </w:rPr>
      </w:pPr>
      <w:r w:rsidRPr="00901331">
        <w:rPr>
          <w:rFonts w:cs="Times New Roman"/>
          <w:sz w:val="24"/>
          <w:szCs w:val="24"/>
        </w:rPr>
        <w:t>Анализ и систематизация всех выявленных с использованием ПК «АСК НДС-2» расхождений в территориальном налоговом органе, причин их образования, и разработка предложений по их устранению.</w:t>
      </w:r>
    </w:p>
    <w:p w:rsidR="00A46DC8" w:rsidRPr="00901331" w:rsidRDefault="00A46DC8" w:rsidP="00901331">
      <w:pPr>
        <w:rPr>
          <w:rFonts w:cs="Times New Roman"/>
          <w:sz w:val="24"/>
          <w:szCs w:val="24"/>
        </w:rPr>
      </w:pPr>
      <w:r w:rsidRPr="00901331">
        <w:rPr>
          <w:rFonts w:cs="Times New Roman"/>
          <w:sz w:val="24"/>
          <w:szCs w:val="24"/>
        </w:rPr>
        <w:t>Анализ модели поведения участников схем уклонения от налогообложения.</w:t>
      </w:r>
    </w:p>
    <w:p w:rsidR="00A46DC8" w:rsidRPr="00901331" w:rsidRDefault="00A46DC8" w:rsidP="00901331">
      <w:pPr>
        <w:rPr>
          <w:rFonts w:cs="Times New Roman"/>
          <w:sz w:val="24"/>
          <w:szCs w:val="24"/>
        </w:rPr>
      </w:pPr>
      <w:r w:rsidRPr="00901331">
        <w:rPr>
          <w:rFonts w:cs="Times New Roman"/>
          <w:sz w:val="24"/>
          <w:szCs w:val="24"/>
        </w:rPr>
        <w:t>Разработка предложений по внесению изменений в налоговое законодательство и единым подходам к проверке в рамках установленной компетенции.</w:t>
      </w:r>
    </w:p>
    <w:p w:rsidR="00A46DC8" w:rsidRPr="00901331" w:rsidRDefault="00A46DC8" w:rsidP="00901331">
      <w:pPr>
        <w:rPr>
          <w:rFonts w:cs="Times New Roman"/>
          <w:sz w:val="24"/>
          <w:szCs w:val="24"/>
        </w:rPr>
      </w:pPr>
      <w:r w:rsidRPr="00901331">
        <w:rPr>
          <w:rFonts w:cs="Times New Roman"/>
          <w:sz w:val="24"/>
          <w:szCs w:val="24"/>
        </w:rPr>
        <w:t>Обеспечение актуализации информационных ресурсов территориального налогового органа в рамках установленной сферы деятельности.</w:t>
      </w:r>
    </w:p>
    <w:p w:rsidR="00A46DC8" w:rsidRPr="00901331" w:rsidRDefault="00A46DC8" w:rsidP="00901331">
      <w:pPr>
        <w:rPr>
          <w:rFonts w:cs="Times New Roman"/>
          <w:sz w:val="24"/>
          <w:szCs w:val="24"/>
        </w:rPr>
      </w:pPr>
      <w:r w:rsidRPr="00901331">
        <w:rPr>
          <w:rFonts w:cs="Times New Roman"/>
          <w:sz w:val="24"/>
          <w:szCs w:val="24"/>
        </w:rPr>
        <w:t>Формирование и направление в Управление отчетности в рамках установленной компетенции.</w:t>
      </w:r>
    </w:p>
    <w:p w:rsidR="00DA37A2" w:rsidRPr="00C82424" w:rsidRDefault="00DA37A2" w:rsidP="00DA37A2">
      <w:pPr>
        <w:rPr>
          <w:rFonts w:cs="Times New Roman"/>
          <w:sz w:val="24"/>
          <w:szCs w:val="24"/>
        </w:rPr>
      </w:pPr>
      <w:r w:rsidRPr="00C82424">
        <w:rPr>
          <w:rFonts w:cs="Times New Roman"/>
          <w:sz w:val="24"/>
          <w:szCs w:val="24"/>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84" w:history="1">
        <w:r w:rsidRPr="00C82424">
          <w:rPr>
            <w:rFonts w:cs="Times New Roman"/>
            <w:sz w:val="24"/>
            <w:szCs w:val="24"/>
          </w:rPr>
          <w:t>от 27.07.2004 № 79-ФЗ  "О государственной гражданской службе Российской Федерации"</w:t>
        </w:r>
      </w:hyperlink>
      <w:r w:rsidRPr="00C82424">
        <w:rPr>
          <w:rFonts w:cs="Times New Roman"/>
          <w:sz w:val="24"/>
          <w:szCs w:val="24"/>
        </w:rPr>
        <w:t xml:space="preserve">,  Федеральный </w:t>
      </w:r>
      <w:hyperlink r:id="rId85" w:history="1">
        <w:r w:rsidRPr="00C82424">
          <w:rPr>
            <w:rFonts w:cs="Times New Roman"/>
            <w:sz w:val="24"/>
            <w:szCs w:val="24"/>
          </w:rPr>
          <w:t>закон</w:t>
        </w:r>
      </w:hyperlink>
      <w:r w:rsidRPr="00C82424">
        <w:rPr>
          <w:rFonts w:cs="Times New Roman"/>
          <w:sz w:val="24"/>
          <w:szCs w:val="24"/>
        </w:rPr>
        <w:t xml:space="preserve"> от 25.12.2008 № 273-ФЗ "О противодействии коррупции"и другими федеральными законами;</w:t>
      </w:r>
    </w:p>
    <w:p w:rsidR="00DA37A2" w:rsidRPr="00C82424" w:rsidRDefault="00DA37A2" w:rsidP="00DA37A2">
      <w:pPr>
        <w:rPr>
          <w:rFonts w:cs="Times New Roman"/>
          <w:sz w:val="24"/>
          <w:szCs w:val="24"/>
        </w:rPr>
      </w:pPr>
      <w:r w:rsidRPr="00C82424">
        <w:rPr>
          <w:rFonts w:cs="Times New Roman"/>
          <w:sz w:val="24"/>
          <w:szCs w:val="24"/>
        </w:rPr>
        <w:t xml:space="preserve">выполнять обязанности гражданского служащего, предусмотренные Федеральным законом </w:t>
      </w:r>
      <w:hyperlink r:id="rId86" w:history="1">
        <w:r w:rsidRPr="00C82424">
          <w:rPr>
            <w:rFonts w:cs="Times New Roman"/>
            <w:sz w:val="24"/>
            <w:szCs w:val="24"/>
          </w:rPr>
          <w:t>от 27.07.2004 № 79-ФЗ  "О государственной гражданской службе Российской Федерации"</w:t>
        </w:r>
      </w:hyperlink>
      <w:r w:rsidRPr="00C82424">
        <w:rPr>
          <w:rFonts w:cs="Times New Roman"/>
          <w:sz w:val="24"/>
          <w:szCs w:val="24"/>
        </w:rPr>
        <w:t xml:space="preserve">,  Федеральным </w:t>
      </w:r>
      <w:hyperlink r:id="rId87" w:history="1">
        <w:r w:rsidRPr="00C82424">
          <w:rPr>
            <w:rFonts w:cs="Times New Roman"/>
            <w:sz w:val="24"/>
            <w:szCs w:val="24"/>
          </w:rPr>
          <w:t>закон</w:t>
        </w:r>
      </w:hyperlink>
      <w:r w:rsidRPr="00C82424">
        <w:rPr>
          <w:rFonts w:cs="Times New Roman"/>
          <w:sz w:val="24"/>
          <w:szCs w:val="24"/>
        </w:rPr>
        <w:t>ом от 25.12.2008 № 273-ФЗ "О противодействии коррупции"и другими федеральными законами;</w:t>
      </w:r>
    </w:p>
    <w:p w:rsidR="00DA37A2" w:rsidRPr="00C82424" w:rsidRDefault="00DA37A2" w:rsidP="00DA37A2">
      <w:pPr>
        <w:rPr>
          <w:rFonts w:cs="Times New Roman"/>
          <w:sz w:val="24"/>
          <w:szCs w:val="24"/>
        </w:rPr>
      </w:pPr>
      <w:r w:rsidRPr="00C82424">
        <w:rPr>
          <w:rFonts w:cs="Times New Roman"/>
          <w:sz w:val="24"/>
          <w:szCs w:val="24"/>
        </w:rPr>
        <w:t xml:space="preserve">при решении вопросов, входящих в компетенцию отдела, выполнять распоряжения начальника Инспекции, заместителя начальника Инспекции координирующего деятельность отдела, начальника отдела, предъявляемые в соответствии с разграничением их обязанностей и полномочий; </w:t>
      </w:r>
    </w:p>
    <w:p w:rsidR="00DA37A2" w:rsidRPr="00C82424" w:rsidRDefault="00DA37A2" w:rsidP="00DA37A2">
      <w:pPr>
        <w:rPr>
          <w:rFonts w:cs="Times New Roman"/>
          <w:sz w:val="24"/>
          <w:szCs w:val="24"/>
        </w:rPr>
      </w:pPr>
      <w:r w:rsidRPr="00C82424">
        <w:rPr>
          <w:rFonts w:cs="Times New Roman"/>
          <w:sz w:val="24"/>
          <w:szCs w:val="24"/>
        </w:rPr>
        <w:t>выполнять письменные и устные указания (распоряжения, поручения) начальника инспекции, заместителя начальника инспекции курирующего отдел, начальника отдела, и предоставлять отчет об исполнении этих указаний;</w:t>
      </w:r>
    </w:p>
    <w:p w:rsidR="00DA37A2" w:rsidRPr="00C82424" w:rsidRDefault="00DA37A2" w:rsidP="00DA37A2">
      <w:pPr>
        <w:rPr>
          <w:rFonts w:cs="Times New Roman"/>
          <w:sz w:val="24"/>
          <w:szCs w:val="24"/>
        </w:rPr>
      </w:pPr>
      <w:r w:rsidRPr="00C82424">
        <w:rPr>
          <w:rFonts w:cs="Times New Roman"/>
          <w:sz w:val="24"/>
          <w:szCs w:val="24"/>
        </w:rPr>
        <w:t>самостоятельно, качественно и своевременно выполнять порученные ему работы в соответствии с функциональными обязанностями по специализации;</w:t>
      </w:r>
    </w:p>
    <w:p w:rsidR="00DA37A2" w:rsidRPr="00C82424" w:rsidRDefault="00DA37A2" w:rsidP="00DA37A2">
      <w:pPr>
        <w:rPr>
          <w:rFonts w:cs="Times New Roman"/>
          <w:sz w:val="24"/>
          <w:szCs w:val="24"/>
        </w:rPr>
      </w:pPr>
      <w:r w:rsidRPr="00C82424">
        <w:rPr>
          <w:rFonts w:cs="Times New Roman"/>
          <w:sz w:val="24"/>
          <w:szCs w:val="24"/>
        </w:rPr>
        <w:lastRenderedPageBreak/>
        <w:t>выполнять отдельные поручения руководства инспекции, не предусмотренные должностным регламентом;</w:t>
      </w:r>
    </w:p>
    <w:p w:rsidR="00DA37A2" w:rsidRPr="00C82424" w:rsidRDefault="00DA37A2" w:rsidP="00DA37A2">
      <w:pPr>
        <w:rPr>
          <w:rFonts w:cs="Times New Roman"/>
          <w:sz w:val="24"/>
          <w:szCs w:val="24"/>
        </w:rPr>
      </w:pPr>
      <w:r w:rsidRPr="00C82424">
        <w:rPr>
          <w:rFonts w:cs="Times New Roman"/>
          <w:sz w:val="24"/>
          <w:szCs w:val="24"/>
        </w:rPr>
        <w:t>обеспечивать взаимозаменяемость на время длительного отпуска другого работника отдела;</w:t>
      </w:r>
    </w:p>
    <w:p w:rsidR="00DA37A2" w:rsidRPr="00C82424" w:rsidRDefault="00DA37A2" w:rsidP="00DA37A2">
      <w:pPr>
        <w:rPr>
          <w:rFonts w:cs="Times New Roman"/>
          <w:sz w:val="24"/>
          <w:szCs w:val="24"/>
        </w:rPr>
      </w:pPr>
      <w:r w:rsidRPr="00C82424">
        <w:rPr>
          <w:rFonts w:cs="Times New Roman"/>
          <w:sz w:val="24"/>
          <w:szCs w:val="24"/>
        </w:rPr>
        <w:t>рассматривать заявления, предложения, жалобы с подготовкой мотивированного заключения, по вопросам, входящим в компетенцию отдела;</w:t>
      </w:r>
    </w:p>
    <w:p w:rsidR="00DA37A2" w:rsidRPr="00C82424" w:rsidRDefault="00DA37A2" w:rsidP="00DA37A2">
      <w:pPr>
        <w:rPr>
          <w:rFonts w:cs="Times New Roman"/>
          <w:sz w:val="24"/>
          <w:szCs w:val="24"/>
        </w:rPr>
      </w:pPr>
      <w:r w:rsidRPr="00C82424">
        <w:rPr>
          <w:rFonts w:cs="Times New Roman"/>
          <w:sz w:val="24"/>
          <w:szCs w:val="24"/>
        </w:rPr>
        <w:t>оказывать практическую помощь сотрудникам по предмету деятельности отдела;</w:t>
      </w:r>
    </w:p>
    <w:p w:rsidR="00DA37A2" w:rsidRPr="00C82424" w:rsidRDefault="00DA37A2" w:rsidP="00DA37A2">
      <w:pPr>
        <w:rPr>
          <w:rFonts w:cs="Times New Roman"/>
          <w:sz w:val="24"/>
          <w:szCs w:val="24"/>
        </w:rPr>
      </w:pPr>
      <w:r w:rsidRPr="00C82424">
        <w:rPr>
          <w:rFonts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A37A2" w:rsidRPr="00C82424" w:rsidRDefault="00DA37A2" w:rsidP="00DA37A2">
      <w:pPr>
        <w:rPr>
          <w:rFonts w:cs="Times New Roman"/>
          <w:sz w:val="24"/>
          <w:szCs w:val="24"/>
        </w:rPr>
      </w:pPr>
      <w:r w:rsidRPr="00C82424">
        <w:rPr>
          <w:rFonts w:cs="Times New Roman"/>
          <w:sz w:val="24"/>
          <w:szCs w:val="24"/>
        </w:rPr>
        <w:t>не совершать поступки, порочащие честь и достоинство государственного служащего;</w:t>
      </w:r>
    </w:p>
    <w:p w:rsidR="00DA37A2" w:rsidRPr="00C82424" w:rsidRDefault="00DA37A2" w:rsidP="00DA37A2">
      <w:pPr>
        <w:rPr>
          <w:rFonts w:cs="Times New Roman"/>
          <w:sz w:val="24"/>
          <w:szCs w:val="24"/>
        </w:rPr>
      </w:pPr>
      <w:r w:rsidRPr="00C82424">
        <w:rPr>
          <w:rFonts w:cs="Times New Roman"/>
          <w:sz w:val="24"/>
          <w:szCs w:val="24"/>
        </w:rPr>
        <w:t>поддерживать уровень квалификации, необходимый для надлежащего выполнения данных обязанностей;</w:t>
      </w:r>
    </w:p>
    <w:p w:rsidR="00DA37A2" w:rsidRPr="00C82424" w:rsidRDefault="00DA37A2" w:rsidP="00DA37A2">
      <w:pPr>
        <w:rPr>
          <w:rFonts w:cs="Times New Roman"/>
          <w:sz w:val="24"/>
          <w:szCs w:val="24"/>
        </w:rPr>
      </w:pPr>
      <w:r w:rsidRPr="00C82424">
        <w:rPr>
          <w:rFonts w:cs="Times New Roman"/>
          <w:sz w:val="24"/>
          <w:szCs w:val="24"/>
        </w:rPr>
        <w:t>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DA37A2" w:rsidRPr="00C82424" w:rsidRDefault="00DA37A2" w:rsidP="00DA37A2">
      <w:pPr>
        <w:rPr>
          <w:rFonts w:cs="Times New Roman"/>
          <w:sz w:val="24"/>
          <w:szCs w:val="24"/>
        </w:rPr>
      </w:pPr>
      <w:r w:rsidRPr="00C82424">
        <w:rPr>
          <w:rFonts w:cs="Times New Roman"/>
          <w:sz w:val="24"/>
          <w:szCs w:val="24"/>
        </w:rPr>
        <w:t>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контроле за соответствием расходов лиц, замещающих государственные должности, и иных лиц их доходам"</w:t>
      </w:r>
    </w:p>
    <w:p w:rsidR="00DA37A2" w:rsidRPr="00C82424" w:rsidRDefault="00DA37A2" w:rsidP="00DA37A2">
      <w:pPr>
        <w:rPr>
          <w:rFonts w:cs="Times New Roman"/>
          <w:sz w:val="24"/>
          <w:szCs w:val="24"/>
        </w:rPr>
      </w:pPr>
      <w:r w:rsidRPr="00C82424">
        <w:rPr>
          <w:rFonts w:cs="Times New Roman"/>
          <w:sz w:val="24"/>
          <w:szCs w:val="24"/>
        </w:rPr>
        <w:t>предоставлять,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DA37A2" w:rsidRPr="00C82424" w:rsidRDefault="00DA37A2" w:rsidP="00DA37A2">
      <w:pPr>
        <w:rPr>
          <w:rFonts w:cs="Times New Roman"/>
          <w:sz w:val="24"/>
          <w:szCs w:val="24"/>
        </w:rPr>
      </w:pPr>
      <w:r w:rsidRPr="00C82424">
        <w:rPr>
          <w:rFonts w:cs="Times New Roman"/>
          <w:sz w:val="24"/>
          <w:szCs w:val="24"/>
        </w:rPr>
        <w:t>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должна быть приложена справка об обращении в органы внутренних дел.</w:t>
      </w:r>
    </w:p>
    <w:p w:rsidR="00DA37A2" w:rsidRPr="00C82424" w:rsidRDefault="00DA37A2" w:rsidP="00DA37A2">
      <w:pPr>
        <w:rPr>
          <w:rFonts w:cs="Times New Roman"/>
          <w:sz w:val="24"/>
          <w:szCs w:val="24"/>
        </w:rPr>
      </w:pPr>
      <w:r w:rsidRPr="00C82424">
        <w:rPr>
          <w:rFonts w:cs="Times New Roman"/>
          <w:sz w:val="24"/>
          <w:szCs w:val="24"/>
        </w:rPr>
        <w:t>руководитель соответствующего структурного подразделения письменно докладывает об утрате (порче) гражданским служащим служебного удостоверения начальнику инспекции.</w:t>
      </w:r>
    </w:p>
    <w:p w:rsidR="00DA37A2" w:rsidRPr="00C82424" w:rsidRDefault="00DA37A2" w:rsidP="00DA37A2">
      <w:pPr>
        <w:rPr>
          <w:rFonts w:cs="Times New Roman"/>
          <w:sz w:val="24"/>
          <w:szCs w:val="24"/>
        </w:rPr>
      </w:pPr>
      <w:r w:rsidRPr="00C82424">
        <w:rPr>
          <w:rFonts w:cs="Times New Roman"/>
          <w:sz w:val="24"/>
          <w:szCs w:val="24"/>
        </w:rPr>
        <w:t>соблюдать установленные правила публичных выступлений и предоставления служебной информации;</w:t>
      </w:r>
    </w:p>
    <w:p w:rsidR="00DA37A2" w:rsidRPr="00C82424" w:rsidRDefault="00DA37A2" w:rsidP="00DA37A2">
      <w:pPr>
        <w:rPr>
          <w:rFonts w:cs="Times New Roman"/>
          <w:sz w:val="24"/>
          <w:szCs w:val="24"/>
        </w:rPr>
      </w:pPr>
      <w:r w:rsidRPr="00C82424">
        <w:rPr>
          <w:rFonts w:cs="Times New Roman"/>
          <w:sz w:val="24"/>
          <w:szCs w:val="24"/>
        </w:rPr>
        <w:t>проявлять корректность в обращении с гражданами и работниками ФНС России, Управления, Инспекций;</w:t>
      </w:r>
    </w:p>
    <w:p w:rsidR="00DA37A2" w:rsidRPr="00C82424" w:rsidRDefault="00DA37A2" w:rsidP="00DA37A2">
      <w:pPr>
        <w:rPr>
          <w:rFonts w:cs="Times New Roman"/>
          <w:sz w:val="24"/>
          <w:szCs w:val="24"/>
        </w:rPr>
      </w:pPr>
      <w:r w:rsidRPr="00C82424">
        <w:rPr>
          <w:rFonts w:cs="Times New Roman"/>
          <w:sz w:val="24"/>
          <w:szCs w:val="24"/>
        </w:rPr>
        <w:t>не допускать конфликтных ситуаций, способных нанести ущерб собственной репутации или авторитету ФНС России, Управления, Инспекций;</w:t>
      </w:r>
    </w:p>
    <w:p w:rsidR="00DA37A2" w:rsidRPr="00C82424" w:rsidRDefault="00DA37A2" w:rsidP="00DA37A2">
      <w:pPr>
        <w:rPr>
          <w:rFonts w:cs="Times New Roman"/>
          <w:sz w:val="24"/>
          <w:szCs w:val="24"/>
        </w:rPr>
      </w:pPr>
      <w:r w:rsidRPr="00C82424">
        <w:rPr>
          <w:rFonts w:cs="Times New Roman"/>
          <w:sz w:val="24"/>
          <w:szCs w:val="24"/>
        </w:rPr>
        <w:t>соблюдать правила и нормы охраны труда и техники безопасности;</w:t>
      </w:r>
    </w:p>
    <w:p w:rsidR="00DA37A2" w:rsidRPr="00C82424" w:rsidRDefault="00DA37A2" w:rsidP="00DA37A2">
      <w:pPr>
        <w:rPr>
          <w:rFonts w:cs="Times New Roman"/>
          <w:sz w:val="24"/>
          <w:szCs w:val="24"/>
        </w:rPr>
      </w:pPr>
      <w:r w:rsidRPr="00C82424">
        <w:rPr>
          <w:rFonts w:cs="Times New Roman"/>
          <w:sz w:val="24"/>
          <w:szCs w:val="24"/>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DA37A2" w:rsidRPr="00C82424" w:rsidRDefault="00DA37A2" w:rsidP="00DA37A2">
      <w:pPr>
        <w:rPr>
          <w:rFonts w:cs="Times New Roman"/>
          <w:sz w:val="24"/>
          <w:szCs w:val="24"/>
        </w:rPr>
      </w:pPr>
      <w:r w:rsidRPr="00C82424">
        <w:rPr>
          <w:rFonts w:cs="Times New Roman"/>
          <w:sz w:val="24"/>
          <w:szCs w:val="24"/>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DA37A2" w:rsidRPr="00C82424" w:rsidRDefault="00DA37A2" w:rsidP="00DA37A2">
      <w:pPr>
        <w:widowControl w:val="0"/>
        <w:autoSpaceDE w:val="0"/>
        <w:autoSpaceDN w:val="0"/>
        <w:adjustRightInd w:val="0"/>
        <w:rPr>
          <w:rFonts w:cs="Times New Roman"/>
          <w:sz w:val="24"/>
          <w:szCs w:val="24"/>
        </w:rPr>
      </w:pPr>
      <w:r w:rsidRPr="00C82424">
        <w:rPr>
          <w:rFonts w:cs="Times New Roman"/>
          <w:sz w:val="24"/>
          <w:szCs w:val="24"/>
        </w:rPr>
        <w:t>соблюдать Кодекс этики и служебного поведения государственных гражданских служащих Федеральной налоговой службы;</w:t>
      </w:r>
    </w:p>
    <w:p w:rsidR="00DA37A2" w:rsidRPr="00C82424" w:rsidRDefault="00DA37A2" w:rsidP="00DA37A2">
      <w:pPr>
        <w:rPr>
          <w:rFonts w:cs="Times New Roman"/>
          <w:sz w:val="24"/>
          <w:szCs w:val="24"/>
        </w:rPr>
      </w:pPr>
      <w:r w:rsidRPr="00C82424">
        <w:rPr>
          <w:rFonts w:cs="Times New Roman"/>
          <w:sz w:val="24"/>
          <w:szCs w:val="24"/>
        </w:rPr>
        <w:t>уведомлять представителя нанимателя, обо всех случаях обращения к нему каких-либо лиц в целях склонения его к совершению коррупционных правонарушений.</w:t>
      </w:r>
    </w:p>
    <w:p w:rsidR="00DA37A2" w:rsidRPr="00C82424" w:rsidRDefault="00DA37A2" w:rsidP="00DA37A2">
      <w:pPr>
        <w:rPr>
          <w:rFonts w:cs="Times New Roman"/>
          <w:sz w:val="24"/>
          <w:szCs w:val="24"/>
        </w:rPr>
      </w:pPr>
      <w:r w:rsidRPr="00C82424">
        <w:rPr>
          <w:rFonts w:cs="Times New Roman"/>
          <w:sz w:val="24"/>
          <w:szCs w:val="24"/>
        </w:rPr>
        <w:t>принимать меры по недопущению любой возможности возникновения конфликта интересов,</w:t>
      </w:r>
    </w:p>
    <w:p w:rsidR="00DA37A2" w:rsidRPr="00C82424" w:rsidRDefault="00DA37A2" w:rsidP="00DA37A2">
      <w:pPr>
        <w:rPr>
          <w:rFonts w:cs="Times New Roman"/>
          <w:sz w:val="24"/>
          <w:szCs w:val="24"/>
        </w:rPr>
      </w:pPr>
      <w:r w:rsidRPr="00C82424">
        <w:rPr>
          <w:rFonts w:cs="Times New Roman"/>
          <w:sz w:val="24"/>
          <w:szCs w:val="24"/>
        </w:rPr>
        <w:lastRenderedPageBreak/>
        <w:t>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DA37A2" w:rsidRPr="00C82424" w:rsidRDefault="00DA37A2" w:rsidP="00DA37A2">
      <w:pPr>
        <w:rPr>
          <w:rFonts w:cs="Times New Roman"/>
          <w:sz w:val="24"/>
          <w:szCs w:val="24"/>
        </w:rPr>
      </w:pPr>
      <w:r w:rsidRPr="00C82424">
        <w:rPr>
          <w:rFonts w:cs="Times New Roman"/>
          <w:sz w:val="24"/>
          <w:szCs w:val="24"/>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DA37A2" w:rsidRPr="00C82424" w:rsidRDefault="00DA37A2" w:rsidP="00DA37A2">
      <w:pPr>
        <w:autoSpaceDE w:val="0"/>
        <w:autoSpaceDN w:val="0"/>
        <w:adjustRightInd w:val="0"/>
        <w:ind w:firstLine="540"/>
        <w:rPr>
          <w:rFonts w:cs="Times New Roman"/>
          <w:sz w:val="24"/>
          <w:szCs w:val="24"/>
        </w:rPr>
      </w:pPr>
      <w:r w:rsidRPr="00C82424">
        <w:rPr>
          <w:rFonts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DA37A2" w:rsidRPr="00C82424" w:rsidRDefault="00DA37A2" w:rsidP="00DA37A2">
      <w:pPr>
        <w:rPr>
          <w:rFonts w:cs="Times New Roman"/>
          <w:sz w:val="24"/>
          <w:szCs w:val="24"/>
        </w:rPr>
      </w:pPr>
      <w:r w:rsidRPr="00C82424">
        <w:rPr>
          <w:rFonts w:cs="Times New Roman"/>
          <w:sz w:val="24"/>
          <w:szCs w:val="24"/>
        </w:rPr>
        <w:t>организовывать работу по защите информации в отделе;</w:t>
      </w:r>
    </w:p>
    <w:p w:rsidR="00DA37A2" w:rsidRPr="00C82424" w:rsidRDefault="00DA37A2" w:rsidP="00DA37A2">
      <w:pPr>
        <w:rPr>
          <w:rFonts w:cs="Times New Roman"/>
          <w:sz w:val="24"/>
          <w:szCs w:val="24"/>
        </w:rPr>
      </w:pPr>
      <w:r w:rsidRPr="00C82424">
        <w:rPr>
          <w:rFonts w:cs="Times New Roman"/>
          <w:sz w:val="24"/>
          <w:szCs w:val="24"/>
        </w:rPr>
        <w:t>обеспечивать сохранность комплектности закрепленного оборудования;</w:t>
      </w:r>
    </w:p>
    <w:p w:rsidR="00DA37A2" w:rsidRPr="00C82424" w:rsidRDefault="00DA37A2" w:rsidP="00DA37A2">
      <w:pPr>
        <w:rPr>
          <w:rFonts w:cs="Times New Roman"/>
          <w:sz w:val="24"/>
          <w:szCs w:val="24"/>
        </w:rPr>
      </w:pPr>
      <w:r w:rsidRPr="00C82424">
        <w:rPr>
          <w:rFonts w:cs="Times New Roman"/>
          <w:sz w:val="24"/>
          <w:szCs w:val="24"/>
        </w:rPr>
        <w:t>обеспечивать сохранность целостности специальных пломбировочных устройств (стикеров, лент, пломб, печатей и др.) на закрепленном оборудовании;</w:t>
      </w:r>
    </w:p>
    <w:p w:rsidR="00DA37A2" w:rsidRPr="00C82424" w:rsidRDefault="00DA37A2" w:rsidP="00DA37A2">
      <w:pPr>
        <w:rPr>
          <w:rFonts w:cs="Times New Roman"/>
          <w:sz w:val="24"/>
          <w:szCs w:val="24"/>
        </w:rPr>
      </w:pPr>
      <w:r w:rsidRPr="00C82424">
        <w:rPr>
          <w:rFonts w:cs="Times New Roman"/>
          <w:sz w:val="24"/>
          <w:szCs w:val="24"/>
        </w:rPr>
        <w:t>обеспечивать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DA37A2" w:rsidRPr="00C82424" w:rsidRDefault="00DA37A2" w:rsidP="00DA37A2">
      <w:pPr>
        <w:rPr>
          <w:rFonts w:cs="Times New Roman"/>
          <w:sz w:val="24"/>
          <w:szCs w:val="24"/>
        </w:rPr>
      </w:pPr>
      <w:r w:rsidRPr="00C82424">
        <w:rPr>
          <w:rFonts w:cs="Times New Roman"/>
          <w:sz w:val="24"/>
          <w:szCs w:val="24"/>
        </w:rPr>
        <w:t>обязан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DA37A2" w:rsidRPr="00C82424" w:rsidRDefault="00DA37A2" w:rsidP="00DA37A2">
      <w:pPr>
        <w:rPr>
          <w:rFonts w:cs="Times New Roman"/>
          <w:sz w:val="24"/>
          <w:szCs w:val="24"/>
        </w:rPr>
      </w:pPr>
      <w:r w:rsidRPr="00C82424">
        <w:rPr>
          <w:rFonts w:cs="Times New Roman"/>
          <w:sz w:val="24"/>
          <w:szCs w:val="24"/>
        </w:rPr>
        <w:t>обязан  исключить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отвечающие за обработку данных и информатизации и администратор безопасности).</w:t>
      </w:r>
    </w:p>
    <w:p w:rsidR="00DA37A2" w:rsidRPr="00C82424" w:rsidRDefault="00DA37A2" w:rsidP="00DA37A2">
      <w:pPr>
        <w:shd w:val="clear" w:color="auto" w:fill="FFFFFF"/>
        <w:rPr>
          <w:rFonts w:cs="Times New Roman"/>
          <w:sz w:val="24"/>
          <w:szCs w:val="24"/>
        </w:rPr>
      </w:pPr>
      <w:r w:rsidRPr="00C82424">
        <w:rPr>
          <w:rFonts w:cs="Times New Roman"/>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DA37A2" w:rsidRPr="00C82424" w:rsidRDefault="00DA37A2" w:rsidP="00DA37A2">
      <w:pPr>
        <w:widowControl w:val="0"/>
        <w:rPr>
          <w:rFonts w:cs="Times New Roman"/>
          <w:sz w:val="24"/>
          <w:szCs w:val="24"/>
        </w:rPr>
      </w:pPr>
      <w:r w:rsidRPr="00C82424">
        <w:rPr>
          <w:rFonts w:cs="Times New Roman"/>
          <w:sz w:val="24"/>
          <w:szCs w:val="24"/>
        </w:rPr>
        <w:t>9. В целях исполнения возложенных должностных обязанностей старший государственный налоговый инспектор имеет право:</w:t>
      </w:r>
    </w:p>
    <w:p w:rsidR="00DA37A2" w:rsidRPr="00C82424" w:rsidRDefault="00DA37A2" w:rsidP="00DA37A2">
      <w:pPr>
        <w:shd w:val="clear" w:color="auto" w:fill="FFFFFF"/>
        <w:tabs>
          <w:tab w:val="left" w:pos="0"/>
        </w:tabs>
        <w:rPr>
          <w:rFonts w:cs="Times New Roman"/>
          <w:sz w:val="24"/>
          <w:szCs w:val="24"/>
        </w:rPr>
      </w:pPr>
      <w:r w:rsidRPr="00C82424">
        <w:rPr>
          <w:rFonts w:cs="Times New Roman"/>
          <w:sz w:val="24"/>
          <w:szCs w:val="24"/>
        </w:rPr>
        <w:t>получать надлежащие организационно-технические условия, необходимые для исполнения должностных обязанностей;</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t>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t>на защиту сведений о гражданском служащем;</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t>на должностной рост на конкурсной основе;</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lastRenderedPageBreak/>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DA37A2" w:rsidRPr="00C82424" w:rsidRDefault="00DA37A2" w:rsidP="00DA37A2">
      <w:pPr>
        <w:shd w:val="clear" w:color="auto" w:fill="FFFFFF"/>
        <w:tabs>
          <w:tab w:val="left" w:pos="720"/>
          <w:tab w:val="left" w:pos="7464"/>
        </w:tabs>
        <w:rPr>
          <w:rFonts w:cs="Times New Roman"/>
          <w:sz w:val="24"/>
          <w:szCs w:val="24"/>
        </w:rPr>
      </w:pPr>
      <w:r w:rsidRPr="00C82424">
        <w:rPr>
          <w:rFonts w:cs="Times New Roman"/>
          <w:sz w:val="24"/>
          <w:szCs w:val="24"/>
        </w:rPr>
        <w:t>на членство в профессиональном союзе;</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DA37A2" w:rsidRPr="00C82424" w:rsidRDefault="00DA37A2" w:rsidP="00DA37A2">
      <w:pPr>
        <w:shd w:val="clear" w:color="auto" w:fill="FFFFFF"/>
        <w:tabs>
          <w:tab w:val="left" w:pos="540"/>
          <w:tab w:val="left" w:pos="7464"/>
        </w:tabs>
        <w:rPr>
          <w:rFonts w:cs="Times New Roman"/>
          <w:sz w:val="24"/>
          <w:szCs w:val="24"/>
        </w:rPr>
      </w:pPr>
      <w:r w:rsidRPr="00C82424">
        <w:rPr>
          <w:rFonts w:cs="Times New Roman"/>
          <w:sz w:val="24"/>
          <w:szCs w:val="24"/>
        </w:rPr>
        <w:t>на  проведение по его заявлению служебной проверки;</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t>на  защиту своих прав и законных интересов на гражданской службе, включая обжалование в суде их нарушения;</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t>на  государственную защиту своих жизни и здоровья, жизни и здоровья членов своей семьи, а также принадлежащего ему имущества;</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t>на  государственное пенсионное обеспечение в соответствии с федеральным законом;</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t>на  доступ к служебной тайне в соответствии с полномочиями, определенными должностным регламентом;</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t>напроставления ограничивающей пометки «Для служебного пользования» на документах, содержащих служебную информацию ограниченного распространения;</w:t>
      </w:r>
    </w:p>
    <w:p w:rsidR="00DA37A2" w:rsidRPr="00C82424" w:rsidRDefault="00DA37A2" w:rsidP="00DA37A2">
      <w:pPr>
        <w:shd w:val="clear" w:color="auto" w:fill="FFFFFF"/>
        <w:tabs>
          <w:tab w:val="left" w:pos="7464"/>
        </w:tabs>
        <w:rPr>
          <w:rFonts w:cs="Times New Roman"/>
          <w:sz w:val="24"/>
          <w:szCs w:val="24"/>
        </w:rPr>
      </w:pPr>
      <w:r w:rsidRPr="00C82424">
        <w:rPr>
          <w:rFonts w:cs="Times New Roman"/>
          <w:sz w:val="24"/>
          <w:szCs w:val="24"/>
        </w:rPr>
        <w:t xml:space="preserve"> 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DA37A2" w:rsidRPr="00C82424" w:rsidRDefault="00DA37A2" w:rsidP="00DA37A2">
      <w:pPr>
        <w:widowControl w:val="0"/>
        <w:rPr>
          <w:rFonts w:cs="Times New Roman"/>
          <w:sz w:val="24"/>
          <w:szCs w:val="24"/>
        </w:rPr>
      </w:pPr>
      <w:r w:rsidRPr="00C82424">
        <w:rPr>
          <w:rFonts w:cs="Times New Roman"/>
          <w:sz w:val="24"/>
          <w:szCs w:val="24"/>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Инспекции, утвержденным руководителем УФНС России по Ставропольскому краю, положением об отделе, приказами (распоряжениями) ФНС России,  приказами Управления, приказами Инспекции и иными нормативными правовыми актами, поручениями руководства Управления, Инспекции.</w:t>
      </w:r>
    </w:p>
    <w:p w:rsidR="00DA37A2" w:rsidRPr="00C82424" w:rsidRDefault="00DA37A2" w:rsidP="00DA37A2">
      <w:pPr>
        <w:tabs>
          <w:tab w:val="left" w:pos="851"/>
          <w:tab w:val="left" w:pos="993"/>
        </w:tabs>
        <w:rPr>
          <w:rFonts w:cs="Times New Roman"/>
          <w:sz w:val="24"/>
          <w:szCs w:val="24"/>
        </w:rPr>
      </w:pPr>
      <w:r w:rsidRPr="00C82424">
        <w:rPr>
          <w:rFonts w:cs="Times New Roman"/>
          <w:sz w:val="24"/>
          <w:szCs w:val="24"/>
        </w:rPr>
        <w:t xml:space="preserve">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DA37A2" w:rsidRPr="00C82424" w:rsidRDefault="00DA37A2" w:rsidP="00DA37A2">
      <w:pPr>
        <w:tabs>
          <w:tab w:val="left" w:pos="851"/>
          <w:tab w:val="left" w:pos="993"/>
        </w:tabs>
        <w:rPr>
          <w:rFonts w:cs="Times New Roman"/>
          <w:sz w:val="24"/>
          <w:szCs w:val="24"/>
        </w:rPr>
      </w:pPr>
      <w:r w:rsidRPr="00C82424">
        <w:rPr>
          <w:rFonts w:cs="Times New Roman"/>
          <w:sz w:val="24"/>
          <w:szCs w:val="24"/>
        </w:rPr>
        <w:t>Кроме того, старший государственный налоговый инспектор несет ответственность:</w:t>
      </w:r>
    </w:p>
    <w:p w:rsidR="00DA37A2" w:rsidRPr="00C82424" w:rsidRDefault="00DA37A2" w:rsidP="00DA37A2">
      <w:pPr>
        <w:tabs>
          <w:tab w:val="left" w:pos="851"/>
          <w:tab w:val="left" w:pos="993"/>
        </w:tabs>
        <w:rPr>
          <w:rFonts w:cs="Times New Roman"/>
          <w:sz w:val="24"/>
          <w:szCs w:val="24"/>
        </w:rPr>
      </w:pPr>
      <w:r w:rsidRPr="00C82424">
        <w:rPr>
          <w:rFonts w:cs="Times New Roman"/>
          <w:sz w:val="24"/>
          <w:szCs w:val="24"/>
        </w:rPr>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DA37A2" w:rsidRPr="00C82424" w:rsidRDefault="00DA37A2" w:rsidP="00DA37A2">
      <w:pPr>
        <w:tabs>
          <w:tab w:val="left" w:pos="851"/>
          <w:tab w:val="left" w:pos="993"/>
        </w:tabs>
        <w:rPr>
          <w:rFonts w:cs="Times New Roman"/>
          <w:sz w:val="24"/>
          <w:szCs w:val="24"/>
        </w:rPr>
      </w:pPr>
      <w:r w:rsidRPr="00C82424">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DA37A2" w:rsidRPr="00C82424" w:rsidRDefault="00DA37A2" w:rsidP="00DA37A2">
      <w:pPr>
        <w:tabs>
          <w:tab w:val="left" w:pos="851"/>
          <w:tab w:val="left" w:pos="993"/>
        </w:tabs>
        <w:rPr>
          <w:rFonts w:cs="Times New Roman"/>
          <w:sz w:val="24"/>
          <w:szCs w:val="24"/>
        </w:rPr>
      </w:pPr>
      <w:r w:rsidRPr="00C82424">
        <w:rPr>
          <w:rFonts w:cs="Times New Roman"/>
          <w:sz w:val="24"/>
          <w:szCs w:val="24"/>
        </w:rPr>
        <w:t>за имущественный ущерб, причиненный по его вине;</w:t>
      </w:r>
    </w:p>
    <w:p w:rsidR="00DA37A2" w:rsidRPr="00C82424" w:rsidRDefault="00DA37A2" w:rsidP="00DA37A2">
      <w:pPr>
        <w:ind w:firstLine="708"/>
        <w:rPr>
          <w:rFonts w:cs="Times New Roman"/>
          <w:sz w:val="24"/>
          <w:szCs w:val="24"/>
        </w:rPr>
      </w:pPr>
      <w:r w:rsidRPr="00C82424">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DA37A2" w:rsidRPr="00C82424" w:rsidRDefault="00DA37A2" w:rsidP="00DA37A2">
      <w:pPr>
        <w:ind w:firstLine="708"/>
        <w:rPr>
          <w:rFonts w:cs="Times New Roman"/>
          <w:sz w:val="24"/>
          <w:szCs w:val="24"/>
        </w:rPr>
      </w:pPr>
      <w:r w:rsidRPr="00C82424">
        <w:rPr>
          <w:rFonts w:cs="Times New Roman"/>
          <w:sz w:val="24"/>
          <w:szCs w:val="24"/>
        </w:rPr>
        <w:t>за сохранность сведений, составляющих государственную тайну и соблюдение установленного в Инспекции режима секретности;</w:t>
      </w:r>
    </w:p>
    <w:p w:rsidR="00DA37A2" w:rsidRPr="00C82424" w:rsidRDefault="00DA37A2" w:rsidP="00DA37A2">
      <w:pPr>
        <w:tabs>
          <w:tab w:val="left" w:pos="851"/>
          <w:tab w:val="left" w:pos="993"/>
        </w:tabs>
        <w:rPr>
          <w:rFonts w:cs="Times New Roman"/>
          <w:sz w:val="24"/>
          <w:szCs w:val="24"/>
        </w:rPr>
      </w:pPr>
      <w:r w:rsidRPr="00C82424">
        <w:rPr>
          <w:rFonts w:cs="Times New Roman"/>
          <w:sz w:val="24"/>
          <w:szCs w:val="24"/>
        </w:rPr>
        <w:t>за действие или бездействие, приведшее к нарушению прав и законных интересов граждан;</w:t>
      </w:r>
    </w:p>
    <w:p w:rsidR="00DA37A2" w:rsidRPr="00C82424" w:rsidRDefault="00DA37A2" w:rsidP="00DA37A2">
      <w:pPr>
        <w:tabs>
          <w:tab w:val="left" w:pos="851"/>
          <w:tab w:val="left" w:pos="993"/>
        </w:tabs>
        <w:rPr>
          <w:rFonts w:cs="Times New Roman"/>
          <w:sz w:val="24"/>
          <w:szCs w:val="24"/>
        </w:rPr>
      </w:pPr>
      <w:r w:rsidRPr="00C82424">
        <w:rPr>
          <w:rFonts w:cs="Times New Roman"/>
          <w:sz w:val="24"/>
          <w:szCs w:val="24"/>
        </w:rPr>
        <w:t>за несоблюдение ограничений, связанных с прохождением государственной гражданской службы;</w:t>
      </w:r>
    </w:p>
    <w:p w:rsidR="00DA37A2" w:rsidRPr="00C82424" w:rsidRDefault="00DA37A2" w:rsidP="00DA37A2">
      <w:pPr>
        <w:tabs>
          <w:tab w:val="left" w:pos="851"/>
        </w:tabs>
        <w:rPr>
          <w:rFonts w:cs="Times New Roman"/>
          <w:sz w:val="24"/>
          <w:szCs w:val="24"/>
        </w:rPr>
      </w:pPr>
      <w:r w:rsidRPr="00C82424">
        <w:rPr>
          <w:rFonts w:cs="Times New Roman"/>
          <w:sz w:val="24"/>
          <w:szCs w:val="24"/>
        </w:rPr>
        <w:t xml:space="preserve">за организацию и состояние антикоррупционной работы в структурном подразделении Инспекции; </w:t>
      </w:r>
    </w:p>
    <w:p w:rsidR="00DA37A2" w:rsidRPr="00C82424" w:rsidRDefault="00DA37A2" w:rsidP="00DA37A2">
      <w:pPr>
        <w:tabs>
          <w:tab w:val="left" w:pos="851"/>
        </w:tabs>
        <w:rPr>
          <w:rFonts w:cs="Times New Roman"/>
          <w:sz w:val="24"/>
          <w:szCs w:val="24"/>
        </w:rPr>
      </w:pPr>
      <w:r w:rsidRPr="00C82424">
        <w:rPr>
          <w:rFonts w:cs="Times New Roman"/>
          <w:sz w:val="24"/>
          <w:szCs w:val="24"/>
        </w:rPr>
        <w:t>за нарушение положений настоящего должностного регламента.</w:t>
      </w:r>
    </w:p>
    <w:p w:rsidR="00DA37A2" w:rsidRPr="00C82424" w:rsidRDefault="00DA37A2" w:rsidP="00DA37A2">
      <w:pPr>
        <w:tabs>
          <w:tab w:val="left" w:pos="851"/>
        </w:tabs>
        <w:rPr>
          <w:rFonts w:cs="Times New Roman"/>
          <w:sz w:val="24"/>
          <w:szCs w:val="24"/>
        </w:rPr>
      </w:pPr>
      <w:r w:rsidRPr="00C82424">
        <w:rPr>
          <w:rFonts w:cs="Times New Roman"/>
          <w:sz w:val="24"/>
          <w:szCs w:val="24"/>
        </w:rPr>
        <w:lastRenderedPageBreak/>
        <w:t>за нарушение Кодекса этики и служебного поведения государственных  гражданских служащих Федеральной налоговой службы;</w:t>
      </w:r>
    </w:p>
    <w:p w:rsidR="00DA37A2" w:rsidRPr="00C82424" w:rsidRDefault="00DA37A2" w:rsidP="00DA37A2">
      <w:pPr>
        <w:tabs>
          <w:tab w:val="left" w:pos="851"/>
          <w:tab w:val="left" w:pos="993"/>
        </w:tabs>
        <w:rPr>
          <w:rFonts w:cs="Times New Roman"/>
          <w:sz w:val="24"/>
          <w:szCs w:val="24"/>
        </w:rPr>
      </w:pPr>
      <w:r w:rsidRPr="00C82424">
        <w:rPr>
          <w:rFonts w:cs="Times New Roman"/>
          <w:sz w:val="24"/>
          <w:szCs w:val="24"/>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 </w:t>
      </w:r>
    </w:p>
    <w:p w:rsidR="00DA37A2" w:rsidRPr="00C82424" w:rsidRDefault="00DA37A2" w:rsidP="00DA37A2">
      <w:pPr>
        <w:tabs>
          <w:tab w:val="left" w:pos="851"/>
          <w:tab w:val="left" w:pos="993"/>
        </w:tabs>
        <w:rPr>
          <w:rFonts w:cs="Times New Roman"/>
          <w:sz w:val="24"/>
          <w:szCs w:val="24"/>
        </w:rPr>
      </w:pPr>
      <w:r w:rsidRPr="00C82424">
        <w:rPr>
          <w:rFonts w:cs="Times New Roman"/>
          <w:sz w:val="24"/>
          <w:szCs w:val="24"/>
        </w:rPr>
        <w:t xml:space="preserve">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 </w:t>
      </w:r>
    </w:p>
    <w:p w:rsidR="00DA37A2" w:rsidRPr="00C82424" w:rsidRDefault="00DA37A2" w:rsidP="00DA37A2">
      <w:pPr>
        <w:tabs>
          <w:tab w:val="left" w:pos="851"/>
          <w:tab w:val="left" w:pos="993"/>
        </w:tabs>
        <w:rPr>
          <w:rFonts w:cs="Times New Roman"/>
          <w:sz w:val="24"/>
          <w:szCs w:val="24"/>
        </w:rPr>
      </w:pPr>
      <w:r w:rsidRPr="00C82424">
        <w:rPr>
          <w:rFonts w:cs="Times New Roman"/>
          <w:sz w:val="24"/>
          <w:szCs w:val="24"/>
        </w:rPr>
        <w:t>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DA37A2" w:rsidRPr="00901331" w:rsidRDefault="00DA37A2" w:rsidP="00DA37A2">
      <w:pPr>
        <w:tabs>
          <w:tab w:val="left" w:pos="851"/>
          <w:tab w:val="left" w:pos="993"/>
        </w:tabs>
        <w:rPr>
          <w:rFonts w:cs="Times New Roman"/>
          <w:sz w:val="24"/>
          <w:szCs w:val="24"/>
          <w:highlight w:val="yellow"/>
        </w:rPr>
      </w:pPr>
    </w:p>
    <w:p w:rsidR="00DA37A2" w:rsidRPr="00901331" w:rsidRDefault="00DA37A2" w:rsidP="00DA37A2">
      <w:pPr>
        <w:widowControl w:val="0"/>
        <w:jc w:val="center"/>
        <w:rPr>
          <w:rFonts w:cs="Times New Roman"/>
          <w:b/>
          <w:sz w:val="24"/>
          <w:szCs w:val="24"/>
        </w:rPr>
      </w:pPr>
      <w:r w:rsidRPr="00901331">
        <w:rPr>
          <w:rFonts w:cs="Times New Roman"/>
          <w:b/>
          <w:sz w:val="24"/>
          <w:szCs w:val="24"/>
        </w:rPr>
        <w:t>IV. Перечень вопросов, по которым старший государственный налоговый инспектор вправе или обязан самостоятельно приниматьуправленческие и иные решения</w:t>
      </w:r>
    </w:p>
    <w:p w:rsidR="00DA37A2" w:rsidRPr="00901331" w:rsidRDefault="00DA37A2" w:rsidP="00DA37A2">
      <w:pPr>
        <w:widowControl w:val="0"/>
        <w:rPr>
          <w:rFonts w:cs="Times New Roman"/>
          <w:sz w:val="24"/>
          <w:szCs w:val="24"/>
          <w:highlight w:val="yellow"/>
        </w:rPr>
      </w:pPr>
    </w:p>
    <w:p w:rsidR="00DA37A2" w:rsidRPr="00901331" w:rsidRDefault="00DA37A2" w:rsidP="00C82424">
      <w:pPr>
        <w:widowControl w:val="0"/>
        <w:rPr>
          <w:rFonts w:cs="Times New Roman"/>
          <w:sz w:val="24"/>
          <w:szCs w:val="24"/>
        </w:rPr>
      </w:pPr>
      <w:r w:rsidRPr="00901331">
        <w:rPr>
          <w:rFonts w:cs="Times New Roman"/>
          <w:sz w:val="24"/>
          <w:szCs w:val="24"/>
        </w:rPr>
        <w:t>12. При исполнении служебных обязанностей старший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w:t>
      </w:r>
    </w:p>
    <w:p w:rsidR="00DA37A2" w:rsidRPr="00901331" w:rsidRDefault="00DA37A2" w:rsidP="00C82424">
      <w:pPr>
        <w:widowControl w:val="0"/>
        <w:rPr>
          <w:rFonts w:cs="Times New Roman"/>
          <w:sz w:val="24"/>
          <w:szCs w:val="24"/>
        </w:rPr>
      </w:pPr>
      <w:r w:rsidRPr="00901331">
        <w:rPr>
          <w:rFonts w:cs="Times New Roman"/>
          <w:sz w:val="24"/>
          <w:szCs w:val="24"/>
        </w:rPr>
        <w:t>реализации законодательства Российской Федерации, Положения о ФНС России, поручений ФНС России, поручений Управления, положения об Инспекции, положения об отделе.</w:t>
      </w:r>
    </w:p>
    <w:p w:rsidR="00DA37A2" w:rsidRPr="00901331" w:rsidRDefault="00DA37A2" w:rsidP="00C82424">
      <w:pPr>
        <w:widowControl w:val="0"/>
        <w:rPr>
          <w:rFonts w:cs="Times New Roman"/>
          <w:sz w:val="24"/>
          <w:szCs w:val="24"/>
        </w:rPr>
      </w:pPr>
      <w:r w:rsidRPr="00901331">
        <w:rPr>
          <w:rFonts w:cs="Times New Roman"/>
          <w:sz w:val="24"/>
          <w:szCs w:val="24"/>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DA37A2" w:rsidRPr="00901331" w:rsidRDefault="00DA37A2" w:rsidP="00C82424">
      <w:pPr>
        <w:widowControl w:val="0"/>
        <w:rPr>
          <w:rFonts w:cs="Times New Roman"/>
          <w:sz w:val="24"/>
          <w:szCs w:val="24"/>
        </w:rPr>
      </w:pPr>
      <w:r w:rsidRPr="00901331">
        <w:rPr>
          <w:rFonts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DA37A2" w:rsidRPr="00901331" w:rsidRDefault="00DA37A2" w:rsidP="00C82424">
      <w:pPr>
        <w:widowControl w:val="0"/>
        <w:rPr>
          <w:rFonts w:cs="Times New Roman"/>
          <w:sz w:val="24"/>
          <w:szCs w:val="24"/>
        </w:rPr>
      </w:pPr>
      <w:r w:rsidRPr="00901331">
        <w:rPr>
          <w:rFonts w:cs="Times New Roman"/>
          <w:sz w:val="24"/>
          <w:szCs w:val="24"/>
        </w:rPr>
        <w:t>исполнять соответствующий документ или направлять его другому исполнителю;</w:t>
      </w:r>
    </w:p>
    <w:p w:rsidR="00DA37A2" w:rsidRPr="00901331" w:rsidRDefault="00DA37A2" w:rsidP="00C82424">
      <w:pPr>
        <w:widowControl w:val="0"/>
        <w:rPr>
          <w:rFonts w:cs="Times New Roman"/>
          <w:sz w:val="24"/>
          <w:szCs w:val="24"/>
        </w:rPr>
      </w:pPr>
      <w:r w:rsidRPr="00901331">
        <w:rPr>
          <w:rFonts w:cs="Times New Roman"/>
          <w:sz w:val="24"/>
          <w:szCs w:val="24"/>
        </w:rPr>
        <w:t>принимать решение о соответствии представленных документов требованиям законодательства, их достоверности и полноты;</w:t>
      </w:r>
    </w:p>
    <w:p w:rsidR="00DA37A2" w:rsidRPr="00901331" w:rsidRDefault="00DA37A2" w:rsidP="00C82424">
      <w:pPr>
        <w:widowControl w:val="0"/>
        <w:rPr>
          <w:rFonts w:cs="Times New Roman"/>
          <w:sz w:val="24"/>
          <w:szCs w:val="24"/>
        </w:rPr>
      </w:pPr>
      <w:r w:rsidRPr="00901331">
        <w:rPr>
          <w:rFonts w:cs="Times New Roman"/>
          <w:sz w:val="24"/>
          <w:szCs w:val="24"/>
        </w:rPr>
        <w:t>заверять надлежащим образом копию документа;</w:t>
      </w:r>
    </w:p>
    <w:p w:rsidR="00DA37A2" w:rsidRPr="00901331" w:rsidRDefault="00DA37A2" w:rsidP="00C82424">
      <w:pPr>
        <w:widowControl w:val="0"/>
        <w:rPr>
          <w:rFonts w:cs="Times New Roman"/>
          <w:sz w:val="24"/>
          <w:szCs w:val="24"/>
        </w:rPr>
      </w:pPr>
      <w:r w:rsidRPr="00901331">
        <w:rPr>
          <w:rFonts w:cs="Times New Roman"/>
          <w:sz w:val="24"/>
          <w:szCs w:val="24"/>
        </w:rPr>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DA37A2" w:rsidRPr="00901331" w:rsidRDefault="00DA37A2" w:rsidP="00DA37A2">
      <w:pPr>
        <w:rPr>
          <w:rFonts w:cs="Times New Roman"/>
          <w:sz w:val="24"/>
          <w:szCs w:val="24"/>
          <w:highlight w:val="yellow"/>
        </w:rPr>
      </w:pPr>
    </w:p>
    <w:p w:rsidR="00DA37A2" w:rsidRPr="00901331" w:rsidRDefault="00DA37A2" w:rsidP="00DA37A2">
      <w:pPr>
        <w:widowControl w:val="0"/>
        <w:jc w:val="center"/>
        <w:rPr>
          <w:rFonts w:cs="Times New Roman"/>
          <w:b/>
          <w:sz w:val="24"/>
          <w:szCs w:val="24"/>
        </w:rPr>
      </w:pPr>
      <w:r w:rsidRPr="00901331">
        <w:rPr>
          <w:rFonts w:cs="Times New Roman"/>
          <w:b/>
          <w:sz w:val="24"/>
          <w:szCs w:val="24"/>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и(или) проектов управленческих и иных решений</w:t>
      </w:r>
    </w:p>
    <w:p w:rsidR="00DA37A2" w:rsidRPr="00901331" w:rsidRDefault="00DA37A2" w:rsidP="00DA37A2">
      <w:pPr>
        <w:widowControl w:val="0"/>
        <w:rPr>
          <w:rFonts w:cs="Times New Roman"/>
          <w:sz w:val="24"/>
          <w:szCs w:val="24"/>
          <w:highlight w:val="yellow"/>
        </w:rPr>
      </w:pPr>
    </w:p>
    <w:p w:rsidR="00DA37A2" w:rsidRPr="00901331" w:rsidRDefault="00DA37A2" w:rsidP="00C82424">
      <w:pPr>
        <w:widowControl w:val="0"/>
        <w:rPr>
          <w:rFonts w:cs="Times New Roman"/>
          <w:sz w:val="24"/>
          <w:szCs w:val="24"/>
        </w:rPr>
      </w:pPr>
      <w:r w:rsidRPr="00901331">
        <w:rPr>
          <w:rFonts w:cs="Times New Roman"/>
          <w:sz w:val="24"/>
          <w:szCs w:val="24"/>
        </w:rPr>
        <w:t>14. Старший государственный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иных решений по вопросам:</w:t>
      </w:r>
    </w:p>
    <w:p w:rsidR="00DA37A2" w:rsidRPr="00901331" w:rsidRDefault="00DA37A2" w:rsidP="00C82424">
      <w:pPr>
        <w:widowControl w:val="0"/>
        <w:rPr>
          <w:rFonts w:cs="Times New Roman"/>
          <w:sz w:val="24"/>
          <w:szCs w:val="24"/>
        </w:rPr>
      </w:pPr>
      <w:r w:rsidRPr="00901331">
        <w:rPr>
          <w:rFonts w:cs="Times New Roman"/>
          <w:sz w:val="24"/>
          <w:szCs w:val="24"/>
        </w:rPr>
        <w:t>постановка цели;</w:t>
      </w:r>
    </w:p>
    <w:p w:rsidR="00DA37A2" w:rsidRPr="00901331" w:rsidRDefault="00DA37A2" w:rsidP="00C82424">
      <w:pPr>
        <w:widowControl w:val="0"/>
        <w:rPr>
          <w:rFonts w:cs="Times New Roman"/>
          <w:sz w:val="24"/>
          <w:szCs w:val="24"/>
        </w:rPr>
      </w:pPr>
      <w:r w:rsidRPr="00901331">
        <w:rPr>
          <w:rFonts w:cs="Times New Roman"/>
          <w:sz w:val="24"/>
          <w:szCs w:val="24"/>
        </w:rPr>
        <w:t>подготовка информации;</w:t>
      </w:r>
    </w:p>
    <w:p w:rsidR="00DA37A2" w:rsidRPr="00901331" w:rsidRDefault="00DA37A2" w:rsidP="00C82424">
      <w:pPr>
        <w:widowControl w:val="0"/>
        <w:rPr>
          <w:rFonts w:cs="Times New Roman"/>
          <w:sz w:val="24"/>
          <w:szCs w:val="24"/>
        </w:rPr>
      </w:pPr>
      <w:r w:rsidRPr="00901331">
        <w:rPr>
          <w:rFonts w:cs="Times New Roman"/>
          <w:sz w:val="24"/>
          <w:szCs w:val="24"/>
        </w:rPr>
        <w:t>анализ факторов, влияющих на содержание проекта;</w:t>
      </w:r>
    </w:p>
    <w:p w:rsidR="00DA37A2" w:rsidRPr="00901331" w:rsidRDefault="00DA37A2" w:rsidP="00C82424">
      <w:pPr>
        <w:widowControl w:val="0"/>
        <w:rPr>
          <w:rFonts w:cs="Times New Roman"/>
          <w:sz w:val="24"/>
          <w:szCs w:val="24"/>
        </w:rPr>
      </w:pPr>
      <w:r w:rsidRPr="00901331">
        <w:rPr>
          <w:rFonts w:cs="Times New Roman"/>
          <w:sz w:val="24"/>
          <w:szCs w:val="24"/>
        </w:rPr>
        <w:t>разработка и оценка возможных вариантов, выбор наиболее приемлемого варианта;</w:t>
      </w:r>
    </w:p>
    <w:p w:rsidR="00DA37A2" w:rsidRPr="00901331" w:rsidRDefault="00DA37A2" w:rsidP="00C82424">
      <w:pPr>
        <w:widowControl w:val="0"/>
        <w:rPr>
          <w:rFonts w:cs="Times New Roman"/>
          <w:sz w:val="24"/>
          <w:szCs w:val="24"/>
        </w:rPr>
      </w:pPr>
      <w:r w:rsidRPr="00901331">
        <w:rPr>
          <w:rFonts w:cs="Times New Roman"/>
          <w:sz w:val="24"/>
          <w:szCs w:val="24"/>
        </w:rPr>
        <w:t>оценка результатов;</w:t>
      </w:r>
    </w:p>
    <w:p w:rsidR="00DA37A2" w:rsidRPr="00901331" w:rsidRDefault="00DA37A2" w:rsidP="00C82424">
      <w:pPr>
        <w:widowControl w:val="0"/>
        <w:rPr>
          <w:rFonts w:cs="Times New Roman"/>
          <w:sz w:val="24"/>
          <w:szCs w:val="24"/>
        </w:rPr>
      </w:pPr>
      <w:r w:rsidRPr="00901331">
        <w:rPr>
          <w:rFonts w:cs="Times New Roman"/>
          <w:sz w:val="24"/>
          <w:szCs w:val="24"/>
        </w:rPr>
        <w:lastRenderedPageBreak/>
        <w:t>визирование документа;</w:t>
      </w:r>
    </w:p>
    <w:p w:rsidR="00DA37A2" w:rsidRPr="00901331" w:rsidRDefault="00DA37A2" w:rsidP="00C82424">
      <w:pPr>
        <w:widowControl w:val="0"/>
        <w:rPr>
          <w:rFonts w:cs="Times New Roman"/>
          <w:sz w:val="24"/>
          <w:szCs w:val="24"/>
        </w:rPr>
      </w:pPr>
      <w:r w:rsidRPr="00901331">
        <w:rPr>
          <w:rFonts w:cs="Times New Roman"/>
          <w:sz w:val="24"/>
          <w:szCs w:val="24"/>
        </w:rPr>
        <w:t>участие в обсуждении проекта;</w:t>
      </w:r>
    </w:p>
    <w:p w:rsidR="00DA37A2" w:rsidRPr="00901331" w:rsidRDefault="00DA37A2" w:rsidP="00C82424">
      <w:pPr>
        <w:widowControl w:val="0"/>
        <w:rPr>
          <w:rFonts w:cs="Times New Roman"/>
          <w:sz w:val="24"/>
          <w:szCs w:val="24"/>
        </w:rPr>
      </w:pPr>
      <w:r w:rsidRPr="00901331">
        <w:rPr>
          <w:rFonts w:cs="Times New Roman"/>
          <w:sz w:val="24"/>
          <w:szCs w:val="24"/>
        </w:rPr>
        <w:t>внесение предложений по проекту нормативного правового акта;</w:t>
      </w:r>
    </w:p>
    <w:p w:rsidR="00DA37A2" w:rsidRPr="00901331" w:rsidRDefault="00DA37A2" w:rsidP="00C82424">
      <w:pPr>
        <w:widowControl w:val="0"/>
        <w:rPr>
          <w:rFonts w:cs="Times New Roman"/>
          <w:sz w:val="24"/>
          <w:szCs w:val="24"/>
        </w:rPr>
      </w:pPr>
      <w:r w:rsidRPr="00901331">
        <w:rPr>
          <w:rFonts w:cs="Times New Roman"/>
          <w:sz w:val="24"/>
          <w:szCs w:val="24"/>
        </w:rPr>
        <w:t>согласование документа;</w:t>
      </w:r>
    </w:p>
    <w:p w:rsidR="00DA37A2" w:rsidRPr="00901331" w:rsidRDefault="00DA37A2" w:rsidP="00C82424">
      <w:pPr>
        <w:widowControl w:val="0"/>
        <w:rPr>
          <w:rFonts w:cs="Times New Roman"/>
          <w:sz w:val="24"/>
          <w:szCs w:val="24"/>
        </w:rPr>
      </w:pPr>
      <w:r w:rsidRPr="00901331">
        <w:rPr>
          <w:rFonts w:cs="Times New Roman"/>
          <w:sz w:val="24"/>
          <w:szCs w:val="24"/>
        </w:rPr>
        <w:t>осуществление правовой экспертизы документа и т.д.</w:t>
      </w:r>
    </w:p>
    <w:p w:rsidR="00DA37A2" w:rsidRPr="00901331" w:rsidRDefault="00DA37A2" w:rsidP="00C82424">
      <w:pPr>
        <w:widowControl w:val="0"/>
        <w:rPr>
          <w:rFonts w:cs="Times New Roman"/>
          <w:sz w:val="24"/>
          <w:szCs w:val="24"/>
        </w:rPr>
      </w:pPr>
      <w:r w:rsidRPr="00901331">
        <w:rPr>
          <w:rFonts w:cs="Times New Roman"/>
          <w:sz w:val="24"/>
          <w:szCs w:val="24"/>
        </w:rPr>
        <w:t>15. Старший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DA37A2" w:rsidRPr="00901331" w:rsidRDefault="00DA37A2" w:rsidP="00C82424">
      <w:pPr>
        <w:widowControl w:val="0"/>
        <w:rPr>
          <w:rFonts w:cs="Times New Roman"/>
          <w:sz w:val="24"/>
          <w:szCs w:val="24"/>
        </w:rPr>
      </w:pPr>
      <w:r w:rsidRPr="00901331">
        <w:rPr>
          <w:rFonts w:cs="Times New Roman"/>
          <w:sz w:val="24"/>
          <w:szCs w:val="24"/>
        </w:rPr>
        <w:t>положений об отделе и Инспекции;</w:t>
      </w:r>
    </w:p>
    <w:p w:rsidR="00DA37A2" w:rsidRPr="00901331" w:rsidRDefault="00DA37A2" w:rsidP="00C82424">
      <w:pPr>
        <w:widowControl w:val="0"/>
        <w:rPr>
          <w:rFonts w:cs="Times New Roman"/>
          <w:sz w:val="24"/>
          <w:szCs w:val="24"/>
        </w:rPr>
      </w:pPr>
      <w:r w:rsidRPr="00901331">
        <w:rPr>
          <w:rFonts w:cs="Times New Roman"/>
          <w:sz w:val="24"/>
          <w:szCs w:val="24"/>
        </w:rPr>
        <w:t xml:space="preserve">графика отпусков гражданских служащих Инспекции; </w:t>
      </w:r>
    </w:p>
    <w:p w:rsidR="00DA37A2" w:rsidRPr="00901331" w:rsidRDefault="00DA37A2" w:rsidP="00C82424">
      <w:pPr>
        <w:widowControl w:val="0"/>
        <w:rPr>
          <w:rFonts w:cs="Times New Roman"/>
          <w:sz w:val="24"/>
          <w:szCs w:val="24"/>
        </w:rPr>
      </w:pPr>
      <w:r w:rsidRPr="00901331">
        <w:rPr>
          <w:rFonts w:cs="Times New Roman"/>
          <w:sz w:val="24"/>
          <w:szCs w:val="24"/>
        </w:rPr>
        <w:t>иных актов по поручению непосредственного руководителя, руководителя Управления, начальника Инспекции.</w:t>
      </w:r>
    </w:p>
    <w:p w:rsidR="00DA37A2" w:rsidRPr="00901331" w:rsidRDefault="00DA37A2" w:rsidP="00DA37A2">
      <w:pPr>
        <w:tabs>
          <w:tab w:val="left" w:pos="709"/>
        </w:tabs>
        <w:rPr>
          <w:rFonts w:cs="Times New Roman"/>
          <w:sz w:val="24"/>
          <w:szCs w:val="24"/>
        </w:rPr>
      </w:pPr>
    </w:p>
    <w:p w:rsidR="00DA37A2" w:rsidRPr="00901331" w:rsidRDefault="00DA37A2" w:rsidP="00DA37A2">
      <w:pPr>
        <w:widowControl w:val="0"/>
        <w:ind w:left="709" w:firstLine="0"/>
        <w:jc w:val="center"/>
        <w:rPr>
          <w:rFonts w:cs="Times New Roman"/>
          <w:b/>
          <w:sz w:val="24"/>
          <w:szCs w:val="24"/>
        </w:rPr>
      </w:pPr>
      <w:r w:rsidRPr="00901331">
        <w:rPr>
          <w:rFonts w:cs="Times New Roman"/>
          <w:b/>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DA37A2" w:rsidRPr="00901331" w:rsidRDefault="00DA37A2" w:rsidP="00DA37A2">
      <w:pPr>
        <w:widowControl w:val="0"/>
        <w:rPr>
          <w:rFonts w:cs="Times New Roman"/>
          <w:sz w:val="24"/>
          <w:szCs w:val="24"/>
          <w:highlight w:val="yellow"/>
        </w:rPr>
      </w:pPr>
    </w:p>
    <w:p w:rsidR="00DA37A2" w:rsidRPr="00901331" w:rsidRDefault="00DA37A2" w:rsidP="00C82424">
      <w:pPr>
        <w:widowControl w:val="0"/>
        <w:rPr>
          <w:rFonts w:cs="Times New Roman"/>
          <w:sz w:val="24"/>
          <w:szCs w:val="24"/>
        </w:rPr>
      </w:pPr>
      <w:r w:rsidRPr="00901331">
        <w:rPr>
          <w:rFonts w:cs="Times New Roman"/>
          <w:sz w:val="24"/>
          <w:szCs w:val="24"/>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A37A2" w:rsidRPr="00901331" w:rsidRDefault="00DA37A2" w:rsidP="00C82424">
      <w:pPr>
        <w:widowControl w:val="0"/>
        <w:rPr>
          <w:rFonts w:cs="Times New Roman"/>
          <w:sz w:val="24"/>
          <w:szCs w:val="24"/>
        </w:rPr>
      </w:pPr>
      <w:r w:rsidRPr="00901331">
        <w:rPr>
          <w:rFonts w:cs="Times New Roman"/>
          <w:sz w:val="24"/>
          <w:szCs w:val="24"/>
        </w:rPr>
        <w:t>Подготовка проектов  документов осуществляется в соответствии с административным регламентом ФНС России, Управления, Инспекции приказами и распоряжениями ФНС России по вопросам организации деятельности территориальных органов ФНС России, административным регламентом управления, инспекции в соответствии с требованиями  нормативных документов по делопроизводству в ФНС  России, управления и инспекции.</w:t>
      </w:r>
    </w:p>
    <w:p w:rsidR="00DA37A2" w:rsidRPr="00901331" w:rsidRDefault="00DA37A2" w:rsidP="00DA37A2">
      <w:pPr>
        <w:widowControl w:val="0"/>
        <w:jc w:val="center"/>
        <w:rPr>
          <w:rFonts w:cs="Times New Roman"/>
          <w:b/>
          <w:sz w:val="24"/>
          <w:szCs w:val="24"/>
          <w:highlight w:val="yellow"/>
        </w:rPr>
      </w:pPr>
    </w:p>
    <w:p w:rsidR="00DA37A2" w:rsidRPr="00901331" w:rsidRDefault="00DA37A2" w:rsidP="00DA37A2">
      <w:pPr>
        <w:widowControl w:val="0"/>
        <w:jc w:val="center"/>
        <w:rPr>
          <w:rFonts w:cs="Times New Roman"/>
          <w:b/>
          <w:sz w:val="24"/>
          <w:szCs w:val="24"/>
        </w:rPr>
      </w:pPr>
      <w:r w:rsidRPr="00901331">
        <w:rPr>
          <w:rFonts w:cs="Times New Roman"/>
          <w:b/>
          <w:sz w:val="24"/>
          <w:szCs w:val="24"/>
        </w:rPr>
        <w:t>VII. Порядок служебного взаимодействия</w:t>
      </w:r>
    </w:p>
    <w:p w:rsidR="00DA37A2" w:rsidRPr="00901331" w:rsidRDefault="00DA37A2" w:rsidP="00DA37A2">
      <w:pPr>
        <w:widowControl w:val="0"/>
        <w:rPr>
          <w:rFonts w:cs="Times New Roman"/>
          <w:sz w:val="24"/>
          <w:szCs w:val="24"/>
          <w:highlight w:val="yellow"/>
        </w:rPr>
      </w:pPr>
    </w:p>
    <w:p w:rsidR="00DA37A2" w:rsidRPr="00901331" w:rsidRDefault="00DA37A2" w:rsidP="00DA37A2">
      <w:pPr>
        <w:widowControl w:val="0"/>
        <w:rPr>
          <w:rFonts w:cs="Times New Roman"/>
          <w:sz w:val="24"/>
          <w:szCs w:val="24"/>
        </w:rPr>
      </w:pPr>
      <w:r w:rsidRPr="00901331">
        <w:rPr>
          <w:rFonts w:cs="Times New Roman"/>
          <w:sz w:val="24"/>
          <w:szCs w:val="24"/>
        </w:rPr>
        <w:t>17. Взаимодействие старшего государственного налогового инспектора с федеральными государственными гражданскими служащими ФНС России, Управления,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Инспекции.</w:t>
      </w:r>
    </w:p>
    <w:p w:rsidR="00DA37A2" w:rsidRPr="00901331" w:rsidRDefault="00DA37A2" w:rsidP="00C82424">
      <w:pPr>
        <w:widowControl w:val="0"/>
        <w:rPr>
          <w:rFonts w:cs="Times New Roman"/>
          <w:sz w:val="24"/>
          <w:szCs w:val="24"/>
        </w:rPr>
      </w:pPr>
      <w:r w:rsidRPr="00901331">
        <w:rPr>
          <w:rFonts w:cs="Times New Roman"/>
          <w:sz w:val="24"/>
          <w:szCs w:val="24"/>
        </w:rPr>
        <w:t>Служебное взаимодействие старшего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DA37A2" w:rsidRPr="00901331" w:rsidRDefault="00DA37A2" w:rsidP="00C82424">
      <w:pPr>
        <w:widowControl w:val="0"/>
        <w:rPr>
          <w:rFonts w:cs="Times New Roman"/>
          <w:sz w:val="24"/>
          <w:szCs w:val="24"/>
        </w:rPr>
      </w:pPr>
      <w:r w:rsidRPr="00901331">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DA37A2" w:rsidRPr="00901331" w:rsidRDefault="00DA37A2" w:rsidP="00DA37A2">
      <w:pPr>
        <w:widowControl w:val="0"/>
        <w:rPr>
          <w:rFonts w:cs="Times New Roman"/>
          <w:sz w:val="24"/>
          <w:szCs w:val="24"/>
          <w:highlight w:val="yellow"/>
        </w:rPr>
      </w:pPr>
    </w:p>
    <w:p w:rsidR="00DA37A2" w:rsidRPr="00901331" w:rsidRDefault="00DA37A2" w:rsidP="00DA37A2">
      <w:pPr>
        <w:widowControl w:val="0"/>
        <w:jc w:val="center"/>
        <w:rPr>
          <w:rFonts w:cs="Times New Roman"/>
          <w:b/>
          <w:sz w:val="24"/>
          <w:szCs w:val="24"/>
        </w:rPr>
      </w:pPr>
      <w:r w:rsidRPr="00901331">
        <w:rPr>
          <w:rFonts w:cs="Times New Roman"/>
          <w:b/>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DA37A2" w:rsidRPr="00901331" w:rsidRDefault="00DA37A2" w:rsidP="00DA37A2">
      <w:pPr>
        <w:widowControl w:val="0"/>
        <w:jc w:val="center"/>
        <w:rPr>
          <w:rFonts w:cs="Times New Roman"/>
          <w:b/>
          <w:sz w:val="24"/>
          <w:szCs w:val="24"/>
        </w:rPr>
      </w:pPr>
      <w:r w:rsidRPr="00901331">
        <w:rPr>
          <w:rFonts w:cs="Times New Roman"/>
          <w:b/>
          <w:sz w:val="24"/>
          <w:szCs w:val="24"/>
        </w:rPr>
        <w:t>Федеральной налоговой службы</w:t>
      </w:r>
    </w:p>
    <w:p w:rsidR="00DA37A2" w:rsidRPr="00901331" w:rsidRDefault="00DA37A2" w:rsidP="00DA37A2">
      <w:pPr>
        <w:widowControl w:val="0"/>
        <w:rPr>
          <w:rFonts w:cs="Times New Roman"/>
          <w:sz w:val="24"/>
          <w:szCs w:val="24"/>
          <w:highlight w:val="yellow"/>
        </w:rPr>
      </w:pPr>
    </w:p>
    <w:p w:rsidR="00DA37A2" w:rsidRPr="00901331" w:rsidRDefault="00DA37A2" w:rsidP="00C82424">
      <w:pPr>
        <w:rPr>
          <w:rFonts w:cs="Times New Roman"/>
          <w:sz w:val="24"/>
          <w:szCs w:val="24"/>
        </w:rPr>
      </w:pPr>
      <w:r w:rsidRPr="00901331">
        <w:rPr>
          <w:rFonts w:cs="Times New Roman"/>
          <w:sz w:val="24"/>
          <w:szCs w:val="24"/>
        </w:rPr>
        <w:lastRenderedPageBreak/>
        <w:t>18</w:t>
      </w:r>
      <w:r w:rsidR="00C82424" w:rsidRPr="00901331">
        <w:rPr>
          <w:rFonts w:cs="Times New Roman"/>
          <w:sz w:val="24"/>
          <w:szCs w:val="24"/>
        </w:rPr>
        <w:t xml:space="preserve">. </w:t>
      </w:r>
      <w:r w:rsidRPr="00901331">
        <w:rPr>
          <w:rFonts w:cs="Times New Roman"/>
          <w:sz w:val="24"/>
          <w:szCs w:val="24"/>
        </w:rPr>
        <w:t>Исходя из установленных полномочий старший государственный налоговый инспектор отдела не осуществляет оказание государственных услуг.</w:t>
      </w:r>
    </w:p>
    <w:p w:rsidR="00DA37A2" w:rsidRPr="00901331" w:rsidRDefault="00DA37A2" w:rsidP="00DA37A2">
      <w:pPr>
        <w:widowControl w:val="0"/>
        <w:rPr>
          <w:rFonts w:cs="Times New Roman"/>
          <w:sz w:val="24"/>
          <w:szCs w:val="24"/>
        </w:rPr>
      </w:pPr>
    </w:p>
    <w:p w:rsidR="00DA37A2" w:rsidRPr="00901331" w:rsidRDefault="00DA37A2" w:rsidP="00DA37A2">
      <w:pPr>
        <w:widowControl w:val="0"/>
        <w:jc w:val="center"/>
        <w:rPr>
          <w:rFonts w:cs="Times New Roman"/>
          <w:b/>
          <w:sz w:val="24"/>
          <w:szCs w:val="24"/>
        </w:rPr>
      </w:pPr>
      <w:r w:rsidRPr="00901331">
        <w:rPr>
          <w:rFonts w:cs="Times New Roman"/>
          <w:b/>
          <w:sz w:val="24"/>
          <w:szCs w:val="24"/>
        </w:rPr>
        <w:t>IX. Показатели эффективности и результативности</w:t>
      </w:r>
    </w:p>
    <w:p w:rsidR="00DA37A2" w:rsidRPr="00901331" w:rsidRDefault="00DA37A2" w:rsidP="00DA37A2">
      <w:pPr>
        <w:widowControl w:val="0"/>
        <w:jc w:val="center"/>
        <w:rPr>
          <w:rFonts w:cs="Times New Roman"/>
          <w:b/>
          <w:sz w:val="24"/>
          <w:szCs w:val="24"/>
        </w:rPr>
      </w:pPr>
      <w:r w:rsidRPr="00901331">
        <w:rPr>
          <w:rFonts w:cs="Times New Roman"/>
          <w:b/>
          <w:sz w:val="24"/>
          <w:szCs w:val="24"/>
        </w:rPr>
        <w:t>профессиональной служебной деятельности</w:t>
      </w:r>
    </w:p>
    <w:p w:rsidR="00DA37A2" w:rsidRPr="00901331" w:rsidRDefault="00DA37A2" w:rsidP="00DA37A2">
      <w:pPr>
        <w:widowControl w:val="0"/>
        <w:rPr>
          <w:rFonts w:cs="Times New Roman"/>
          <w:sz w:val="24"/>
          <w:szCs w:val="24"/>
          <w:highlight w:val="yellow"/>
        </w:rPr>
      </w:pPr>
    </w:p>
    <w:p w:rsidR="00DA37A2" w:rsidRPr="00901331" w:rsidRDefault="00DA37A2" w:rsidP="00C82424">
      <w:pPr>
        <w:rPr>
          <w:rFonts w:cs="Times New Roman"/>
          <w:sz w:val="24"/>
          <w:szCs w:val="24"/>
        </w:rPr>
      </w:pPr>
      <w:r w:rsidRPr="00901331">
        <w:rPr>
          <w:rFonts w:cs="Times New Roman"/>
          <w:sz w:val="24"/>
          <w:szCs w:val="24"/>
        </w:rPr>
        <w:t>19.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DA37A2" w:rsidRPr="00901331" w:rsidRDefault="00DA37A2" w:rsidP="00C82424">
      <w:pPr>
        <w:rPr>
          <w:rFonts w:cs="Times New Roman"/>
          <w:sz w:val="24"/>
          <w:szCs w:val="24"/>
        </w:rPr>
      </w:pPr>
      <w:r w:rsidRPr="00901331">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A37A2" w:rsidRPr="00901331" w:rsidRDefault="00DA37A2" w:rsidP="00C82424">
      <w:pPr>
        <w:rPr>
          <w:rFonts w:cs="Times New Roman"/>
          <w:sz w:val="24"/>
          <w:szCs w:val="24"/>
        </w:rPr>
      </w:pPr>
      <w:r w:rsidRPr="00901331">
        <w:rPr>
          <w:rFonts w:cs="Times New Roman"/>
          <w:sz w:val="24"/>
          <w:szCs w:val="24"/>
        </w:rPr>
        <w:t>своевременности и оперативности выполнения поручений;</w:t>
      </w:r>
    </w:p>
    <w:p w:rsidR="00DA37A2" w:rsidRPr="00901331" w:rsidRDefault="00DA37A2" w:rsidP="00C82424">
      <w:pPr>
        <w:rPr>
          <w:rFonts w:cs="Times New Roman"/>
          <w:sz w:val="24"/>
          <w:szCs w:val="24"/>
        </w:rPr>
      </w:pPr>
      <w:r w:rsidRPr="00901331">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A37A2" w:rsidRPr="00901331" w:rsidRDefault="00DA37A2" w:rsidP="00C82424">
      <w:pPr>
        <w:rPr>
          <w:rFonts w:cs="Times New Roman"/>
          <w:sz w:val="24"/>
          <w:szCs w:val="24"/>
        </w:rPr>
      </w:pPr>
      <w:r w:rsidRPr="00901331">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A37A2" w:rsidRPr="00901331" w:rsidRDefault="00DA37A2" w:rsidP="00C82424">
      <w:pPr>
        <w:rPr>
          <w:rFonts w:cs="Times New Roman"/>
          <w:sz w:val="24"/>
          <w:szCs w:val="24"/>
        </w:rPr>
      </w:pPr>
      <w:r w:rsidRPr="00901331">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A37A2" w:rsidRPr="00901331" w:rsidRDefault="00DA37A2" w:rsidP="00C82424">
      <w:pPr>
        <w:rPr>
          <w:rFonts w:cs="Times New Roman"/>
          <w:sz w:val="24"/>
          <w:szCs w:val="24"/>
        </w:rPr>
      </w:pPr>
      <w:r w:rsidRPr="00901331">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A37A2" w:rsidRPr="00901331" w:rsidRDefault="00DA37A2" w:rsidP="00C82424">
      <w:pPr>
        <w:rPr>
          <w:rFonts w:cs="Times New Roman"/>
          <w:sz w:val="24"/>
          <w:szCs w:val="24"/>
        </w:rPr>
      </w:pPr>
      <w:r w:rsidRPr="00901331">
        <w:rPr>
          <w:rFonts w:cs="Times New Roman"/>
          <w:sz w:val="24"/>
          <w:szCs w:val="24"/>
        </w:rPr>
        <w:t>осознанию ответственности за последствия своих действий.</w:t>
      </w:r>
    </w:p>
    <w:p w:rsidR="00DA37A2" w:rsidRPr="00901331" w:rsidRDefault="00DA37A2" w:rsidP="00C82424">
      <w:pPr>
        <w:rPr>
          <w:rFonts w:cs="Times New Roman"/>
          <w:sz w:val="24"/>
          <w:szCs w:val="24"/>
        </w:rPr>
      </w:pPr>
    </w:p>
    <w:p w:rsidR="00DA37A2" w:rsidRPr="00901331" w:rsidRDefault="00DA37A2" w:rsidP="00C82424">
      <w:pPr>
        <w:rPr>
          <w:rFonts w:cs="Times New Roman"/>
          <w:sz w:val="24"/>
          <w:szCs w:val="24"/>
        </w:rPr>
      </w:pPr>
    </w:p>
    <w:p w:rsidR="00DA37A2" w:rsidRPr="00901331" w:rsidRDefault="00DA37A2" w:rsidP="00C82424">
      <w:pPr>
        <w:ind w:firstLine="0"/>
        <w:rPr>
          <w:rFonts w:cs="Times New Roman"/>
          <w:sz w:val="24"/>
          <w:szCs w:val="24"/>
        </w:rPr>
      </w:pPr>
      <w:r w:rsidRPr="00901331">
        <w:rPr>
          <w:rFonts w:cs="Times New Roman"/>
          <w:sz w:val="24"/>
          <w:szCs w:val="24"/>
        </w:rPr>
        <w:t xml:space="preserve">Начальник отдела </w:t>
      </w:r>
      <w:r w:rsidR="00901331" w:rsidRPr="00901331">
        <w:rPr>
          <w:rFonts w:cs="Times New Roman"/>
          <w:sz w:val="24"/>
          <w:szCs w:val="24"/>
        </w:rPr>
        <w:t>камеральных проверок №1</w:t>
      </w:r>
    </w:p>
    <w:p w:rsidR="00DA37A2" w:rsidRPr="00901331" w:rsidRDefault="00DA37A2" w:rsidP="00C82424">
      <w:pPr>
        <w:ind w:firstLine="0"/>
        <w:rPr>
          <w:rFonts w:cs="Times New Roman"/>
          <w:sz w:val="24"/>
          <w:szCs w:val="24"/>
        </w:rPr>
      </w:pPr>
      <w:r w:rsidRPr="00901331">
        <w:rPr>
          <w:rFonts w:cs="Times New Roman"/>
          <w:sz w:val="24"/>
          <w:szCs w:val="24"/>
        </w:rPr>
        <w:t>ИФНС России по</w:t>
      </w:r>
    </w:p>
    <w:p w:rsidR="00DA37A2" w:rsidRPr="00901331" w:rsidRDefault="00DA37A2" w:rsidP="00C82424">
      <w:pPr>
        <w:ind w:firstLine="0"/>
        <w:rPr>
          <w:rFonts w:cs="Times New Roman"/>
          <w:sz w:val="24"/>
          <w:szCs w:val="24"/>
        </w:rPr>
      </w:pPr>
      <w:r w:rsidRPr="00901331">
        <w:rPr>
          <w:rFonts w:cs="Times New Roman"/>
          <w:sz w:val="24"/>
          <w:szCs w:val="24"/>
        </w:rPr>
        <w:t>Ленинскому району г. Ставрополя</w:t>
      </w:r>
      <w:r w:rsidRPr="00901331">
        <w:rPr>
          <w:rFonts w:cs="Times New Roman"/>
          <w:sz w:val="24"/>
          <w:szCs w:val="24"/>
        </w:rPr>
        <w:tab/>
      </w:r>
      <w:r w:rsidRPr="00901331">
        <w:rPr>
          <w:rFonts w:cs="Times New Roman"/>
          <w:sz w:val="24"/>
          <w:szCs w:val="24"/>
        </w:rPr>
        <w:tab/>
      </w:r>
      <w:r w:rsidR="00C82424" w:rsidRPr="00901331">
        <w:rPr>
          <w:rFonts w:cs="Times New Roman"/>
          <w:sz w:val="24"/>
          <w:szCs w:val="24"/>
        </w:rPr>
        <w:tab/>
      </w:r>
      <w:r w:rsidRPr="00901331">
        <w:rPr>
          <w:rFonts w:cs="Times New Roman"/>
          <w:sz w:val="24"/>
          <w:szCs w:val="24"/>
        </w:rPr>
        <w:t>__________________</w:t>
      </w:r>
      <w:r w:rsidRPr="00901331">
        <w:rPr>
          <w:rFonts w:cs="Times New Roman"/>
          <w:sz w:val="24"/>
          <w:szCs w:val="24"/>
        </w:rPr>
        <w:tab/>
      </w:r>
      <w:r w:rsidR="00901331" w:rsidRPr="00901331">
        <w:rPr>
          <w:rFonts w:cs="Times New Roman"/>
          <w:sz w:val="24"/>
          <w:szCs w:val="24"/>
        </w:rPr>
        <w:t>Е.В. Валькова</w:t>
      </w:r>
    </w:p>
    <w:p w:rsidR="00DA37A2" w:rsidRPr="00C061A4" w:rsidRDefault="00DA37A2" w:rsidP="00C82424">
      <w:pPr>
        <w:pStyle w:val="a6"/>
        <w:ind w:left="4956"/>
        <w:jc w:val="left"/>
        <w:rPr>
          <w:rFonts w:ascii="Times New Roman" w:hAnsi="Times New Roman"/>
          <w:sz w:val="20"/>
          <w:szCs w:val="20"/>
        </w:rPr>
      </w:pPr>
      <w:r w:rsidRPr="00C061A4">
        <w:rPr>
          <w:rFonts w:ascii="Times New Roman" w:hAnsi="Times New Roman"/>
          <w:sz w:val="20"/>
          <w:szCs w:val="20"/>
        </w:rPr>
        <w:t>(подпись)</w:t>
      </w:r>
    </w:p>
    <w:p w:rsidR="00DA37A2" w:rsidRDefault="00DA37A2" w:rsidP="00DA37A2"/>
    <w:p w:rsidR="00DA37A2" w:rsidRPr="00222F53" w:rsidRDefault="00DA37A2" w:rsidP="00DA37A2">
      <w:pPr>
        <w:widowControl w:val="0"/>
        <w:rPr>
          <w:rFonts w:cs="Times New Roman"/>
          <w:sz w:val="26"/>
          <w:szCs w:val="26"/>
          <w:highlight w:val="yellow"/>
        </w:rPr>
      </w:pPr>
    </w:p>
    <w:p w:rsidR="00DA37A2" w:rsidRDefault="00DA37A2" w:rsidP="00DA37A2">
      <w:pPr>
        <w:widowControl w:val="0"/>
        <w:rPr>
          <w:rFonts w:cs="Times New Roman"/>
          <w:sz w:val="26"/>
          <w:szCs w:val="26"/>
          <w:highlight w:val="yellow"/>
        </w:rPr>
      </w:pPr>
    </w:p>
    <w:p w:rsidR="00DA37A2" w:rsidRDefault="00DA37A2" w:rsidP="00DA37A2">
      <w:pPr>
        <w:widowControl w:val="0"/>
        <w:rPr>
          <w:rFonts w:cs="Times New Roman"/>
          <w:sz w:val="26"/>
          <w:szCs w:val="26"/>
          <w:highlight w:val="yellow"/>
        </w:rPr>
      </w:pPr>
    </w:p>
    <w:p w:rsidR="00DA37A2" w:rsidRDefault="00DA37A2" w:rsidP="00DA37A2">
      <w:pPr>
        <w:widowControl w:val="0"/>
        <w:rPr>
          <w:rFonts w:cs="Times New Roman"/>
          <w:sz w:val="26"/>
          <w:szCs w:val="26"/>
          <w:highlight w:val="yellow"/>
        </w:rPr>
      </w:pPr>
    </w:p>
    <w:p w:rsidR="00DA37A2" w:rsidRDefault="00DA37A2" w:rsidP="00DA37A2">
      <w:pPr>
        <w:widowControl w:val="0"/>
        <w:rPr>
          <w:rFonts w:cs="Times New Roman"/>
          <w:sz w:val="26"/>
          <w:szCs w:val="26"/>
          <w:highlight w:val="yellow"/>
        </w:rPr>
      </w:pPr>
    </w:p>
    <w:p w:rsidR="00DA37A2" w:rsidRDefault="00DA37A2" w:rsidP="00DA37A2">
      <w:pPr>
        <w:widowControl w:val="0"/>
        <w:rPr>
          <w:rFonts w:cs="Times New Roman"/>
          <w:sz w:val="26"/>
          <w:szCs w:val="26"/>
          <w:highlight w:val="yellow"/>
        </w:rPr>
      </w:pPr>
    </w:p>
    <w:p w:rsidR="00DA37A2" w:rsidRDefault="00DA37A2" w:rsidP="00DA37A2">
      <w:pPr>
        <w:widowControl w:val="0"/>
        <w:rPr>
          <w:rFonts w:cs="Times New Roman"/>
          <w:sz w:val="26"/>
          <w:szCs w:val="26"/>
          <w:highlight w:val="yellow"/>
        </w:rPr>
      </w:pPr>
    </w:p>
    <w:p w:rsidR="00DA37A2" w:rsidRDefault="00DA37A2" w:rsidP="00DA37A2">
      <w:pPr>
        <w:widowControl w:val="0"/>
        <w:rPr>
          <w:rFonts w:cs="Times New Roman"/>
          <w:sz w:val="26"/>
          <w:szCs w:val="26"/>
          <w:highlight w:val="yellow"/>
        </w:rPr>
      </w:pPr>
    </w:p>
    <w:p w:rsidR="00DA37A2" w:rsidRDefault="00DA37A2" w:rsidP="00DA37A2">
      <w:pPr>
        <w:widowControl w:val="0"/>
        <w:rPr>
          <w:rFonts w:cs="Times New Roman"/>
          <w:sz w:val="26"/>
          <w:szCs w:val="26"/>
          <w:highlight w:val="yellow"/>
        </w:rPr>
      </w:pPr>
    </w:p>
    <w:p w:rsidR="00DA37A2" w:rsidRDefault="00DA37A2" w:rsidP="00DA37A2">
      <w:pPr>
        <w:widowControl w:val="0"/>
        <w:rPr>
          <w:rFonts w:cs="Times New Roman"/>
          <w:sz w:val="26"/>
          <w:szCs w:val="26"/>
          <w:highlight w:val="yellow"/>
        </w:rPr>
      </w:pPr>
    </w:p>
    <w:p w:rsidR="00DA37A2" w:rsidRDefault="00DA37A2" w:rsidP="00DA37A2">
      <w:pPr>
        <w:widowControl w:val="0"/>
        <w:rPr>
          <w:rFonts w:cs="Times New Roman"/>
          <w:sz w:val="26"/>
          <w:szCs w:val="26"/>
          <w:highlight w:val="yellow"/>
        </w:rPr>
      </w:pPr>
    </w:p>
    <w:p w:rsidR="00DA37A2" w:rsidRDefault="00DA37A2" w:rsidP="00901331">
      <w:pPr>
        <w:pStyle w:val="aa"/>
        <w:rPr>
          <w:highlight w:val="yellow"/>
        </w:rPr>
      </w:pPr>
    </w:p>
    <w:p w:rsidR="00901331" w:rsidRDefault="00901331" w:rsidP="00901331">
      <w:pPr>
        <w:pStyle w:val="aa"/>
        <w:rPr>
          <w:rFonts w:eastAsia="Times New Roman"/>
          <w:b/>
          <w:bCs/>
          <w:kern w:val="32"/>
          <w:sz w:val="24"/>
          <w:szCs w:val="24"/>
          <w:lang w:eastAsia="ru-RU"/>
        </w:rPr>
      </w:pPr>
    </w:p>
    <w:p w:rsidR="00901331" w:rsidRDefault="00901331" w:rsidP="00901331">
      <w:pPr>
        <w:pStyle w:val="aa"/>
        <w:rPr>
          <w:rFonts w:eastAsia="Times New Roman"/>
          <w:b/>
          <w:bCs/>
          <w:kern w:val="32"/>
          <w:sz w:val="24"/>
          <w:szCs w:val="24"/>
          <w:lang w:eastAsia="ru-RU"/>
        </w:rPr>
      </w:pPr>
    </w:p>
    <w:p w:rsidR="00901331" w:rsidRDefault="00901331" w:rsidP="00901331">
      <w:pPr>
        <w:pStyle w:val="aa"/>
        <w:rPr>
          <w:rFonts w:eastAsia="Times New Roman"/>
          <w:b/>
          <w:bCs/>
          <w:kern w:val="32"/>
          <w:sz w:val="24"/>
          <w:szCs w:val="24"/>
          <w:lang w:eastAsia="ru-RU"/>
        </w:rPr>
      </w:pPr>
    </w:p>
    <w:p w:rsidR="00901331" w:rsidRDefault="00901331" w:rsidP="00901331">
      <w:pPr>
        <w:pStyle w:val="aa"/>
        <w:rPr>
          <w:rFonts w:eastAsia="Times New Roman"/>
          <w:b/>
          <w:bCs/>
          <w:kern w:val="32"/>
          <w:sz w:val="24"/>
          <w:szCs w:val="24"/>
          <w:lang w:eastAsia="ru-RU"/>
        </w:rPr>
      </w:pPr>
    </w:p>
    <w:p w:rsidR="00901331" w:rsidRDefault="00901331" w:rsidP="00901331">
      <w:pPr>
        <w:pStyle w:val="aa"/>
        <w:rPr>
          <w:rFonts w:eastAsia="Times New Roman"/>
          <w:b/>
          <w:bCs/>
          <w:kern w:val="32"/>
          <w:sz w:val="24"/>
          <w:szCs w:val="24"/>
          <w:lang w:eastAsia="ru-RU"/>
        </w:rPr>
      </w:pPr>
    </w:p>
    <w:p w:rsidR="00901331" w:rsidRDefault="00901331" w:rsidP="00901331">
      <w:pPr>
        <w:pStyle w:val="aa"/>
        <w:rPr>
          <w:rFonts w:eastAsia="Times New Roman"/>
          <w:b/>
          <w:bCs/>
          <w:kern w:val="32"/>
          <w:sz w:val="24"/>
          <w:szCs w:val="24"/>
          <w:lang w:eastAsia="ru-RU"/>
        </w:rPr>
      </w:pPr>
    </w:p>
    <w:p w:rsidR="00901331" w:rsidRDefault="00901331" w:rsidP="00901331">
      <w:pPr>
        <w:pStyle w:val="aa"/>
        <w:rPr>
          <w:rFonts w:eastAsia="Times New Roman"/>
          <w:b/>
          <w:bCs/>
          <w:kern w:val="32"/>
          <w:sz w:val="24"/>
          <w:szCs w:val="24"/>
          <w:lang w:eastAsia="ru-RU"/>
        </w:rPr>
      </w:pPr>
    </w:p>
    <w:p w:rsidR="00901331" w:rsidRDefault="00901331" w:rsidP="00901331">
      <w:pPr>
        <w:pStyle w:val="aa"/>
        <w:rPr>
          <w:rFonts w:eastAsia="Times New Roman"/>
          <w:b/>
          <w:bCs/>
          <w:kern w:val="32"/>
          <w:sz w:val="24"/>
          <w:szCs w:val="24"/>
          <w:lang w:eastAsia="ru-RU"/>
        </w:rPr>
      </w:pPr>
    </w:p>
    <w:p w:rsidR="00901331" w:rsidRDefault="00901331" w:rsidP="00901331">
      <w:pPr>
        <w:pStyle w:val="aa"/>
        <w:rPr>
          <w:rFonts w:eastAsia="Times New Roman"/>
          <w:b/>
          <w:bCs/>
          <w:kern w:val="32"/>
          <w:sz w:val="24"/>
          <w:szCs w:val="24"/>
          <w:lang w:eastAsia="ru-RU"/>
        </w:rPr>
      </w:pPr>
    </w:p>
    <w:p w:rsidR="00901331" w:rsidRDefault="00901331" w:rsidP="00901331">
      <w:pPr>
        <w:pStyle w:val="aa"/>
        <w:rPr>
          <w:rFonts w:eastAsia="Times New Roman"/>
          <w:b/>
          <w:bCs/>
          <w:kern w:val="32"/>
          <w:sz w:val="24"/>
          <w:szCs w:val="24"/>
          <w:lang w:eastAsia="ru-RU"/>
        </w:rPr>
      </w:pPr>
    </w:p>
    <w:p w:rsidR="00901331" w:rsidRDefault="00901331" w:rsidP="00901331">
      <w:pPr>
        <w:pStyle w:val="aa"/>
        <w:rPr>
          <w:rFonts w:eastAsia="Times New Roman"/>
          <w:b/>
          <w:bCs/>
          <w:kern w:val="32"/>
          <w:sz w:val="24"/>
          <w:szCs w:val="24"/>
          <w:lang w:eastAsia="ru-RU"/>
        </w:rPr>
      </w:pPr>
    </w:p>
    <w:p w:rsidR="00901331" w:rsidRDefault="00901331" w:rsidP="00901331">
      <w:pPr>
        <w:pStyle w:val="aa"/>
        <w:rPr>
          <w:rFonts w:eastAsia="Times New Roman"/>
          <w:b/>
          <w:bCs/>
          <w:kern w:val="32"/>
          <w:sz w:val="24"/>
          <w:szCs w:val="24"/>
          <w:lang w:eastAsia="ru-RU"/>
        </w:rPr>
      </w:pPr>
    </w:p>
    <w:p w:rsidR="00901331" w:rsidRDefault="00901331" w:rsidP="00901331">
      <w:pPr>
        <w:pStyle w:val="aa"/>
        <w:rPr>
          <w:rFonts w:eastAsia="Times New Roman"/>
          <w:b/>
          <w:bCs/>
          <w:kern w:val="32"/>
          <w:sz w:val="24"/>
          <w:szCs w:val="24"/>
          <w:lang w:eastAsia="ru-RU"/>
        </w:rPr>
      </w:pPr>
    </w:p>
    <w:sectPr w:rsidR="00901331" w:rsidSect="00DA37A2">
      <w:headerReference w:type="default" r:id="rId88"/>
      <w:pgSz w:w="11906" w:h="16838"/>
      <w:pgMar w:top="993" w:right="850" w:bottom="1134" w:left="1418" w:header="397" w:footer="7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5A82" w:rsidRDefault="000A5A82" w:rsidP="0088185A">
      <w:r>
        <w:separator/>
      </w:r>
    </w:p>
  </w:endnote>
  <w:endnote w:type="continuationSeparator" w:id="1">
    <w:p w:rsidR="000A5A82" w:rsidRDefault="000A5A82" w:rsidP="008818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5A82" w:rsidRDefault="000A5A82" w:rsidP="0088185A">
      <w:r>
        <w:separator/>
      </w:r>
    </w:p>
  </w:footnote>
  <w:footnote w:type="continuationSeparator" w:id="1">
    <w:p w:rsidR="000A5A82" w:rsidRDefault="000A5A82" w:rsidP="008818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Times New Roman"/>
        <w:color w:val="999999"/>
        <w:sz w:val="16"/>
      </w:rPr>
      <w:id w:val="847220588"/>
      <w:docPartObj>
        <w:docPartGallery w:val="Page Numbers (Top of Page)"/>
        <w:docPartUnique/>
      </w:docPartObj>
    </w:sdtPr>
    <w:sdtEndPr>
      <w:rPr>
        <w:sz w:val="24"/>
        <w:szCs w:val="24"/>
      </w:rPr>
    </w:sdtEndPr>
    <w:sdtContent>
      <w:p w:rsidR="004D1807" w:rsidRPr="00B310A4" w:rsidRDefault="00DC14CE">
        <w:pPr>
          <w:pStyle w:val="a4"/>
          <w:jc w:val="center"/>
          <w:rPr>
            <w:rFonts w:cs="Times New Roman"/>
            <w:color w:val="999999"/>
            <w:sz w:val="24"/>
            <w:szCs w:val="24"/>
          </w:rPr>
        </w:pPr>
        <w:r w:rsidRPr="00B310A4">
          <w:rPr>
            <w:rFonts w:cs="Times New Roman"/>
            <w:color w:val="999999"/>
            <w:sz w:val="24"/>
            <w:szCs w:val="24"/>
          </w:rPr>
          <w:fldChar w:fldCharType="begin"/>
        </w:r>
        <w:r w:rsidR="004D1807"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3F43BE">
          <w:rPr>
            <w:rFonts w:cs="Times New Roman"/>
            <w:noProof/>
            <w:color w:val="999999"/>
            <w:sz w:val="24"/>
            <w:szCs w:val="24"/>
          </w:rPr>
          <w:t>6</w:t>
        </w:r>
        <w:r w:rsidRPr="00B310A4">
          <w:rPr>
            <w:rFonts w:cs="Times New Roman"/>
            <w:color w:val="999999"/>
            <w:sz w:val="24"/>
            <w:szCs w:val="24"/>
          </w:rPr>
          <w:fldChar w:fldCharType="end"/>
        </w:r>
      </w:p>
    </w:sdtContent>
  </w:sdt>
  <w:p w:rsidR="004D1807" w:rsidRPr="00B310A4" w:rsidRDefault="004D1807">
    <w:pPr>
      <w:pStyle w:val="a4"/>
      <w:rPr>
        <w:rFonts w:cs="Times New Roman"/>
        <w:i/>
        <w:color w:val="999999"/>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7385D"/>
    <w:multiLevelType w:val="hybridMultilevel"/>
    <w:tmpl w:val="8B5CAC76"/>
    <w:lvl w:ilvl="0" w:tplc="44862122">
      <w:start w:val="1"/>
      <w:numFmt w:val="decimal"/>
      <w:lvlText w:val="%1."/>
      <w:lvlJc w:val="left"/>
      <w:pPr>
        <w:ind w:left="1557" w:hanging="99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nsid w:val="0F32295B"/>
    <w:multiLevelType w:val="hybridMultilevel"/>
    <w:tmpl w:val="B338F87A"/>
    <w:lvl w:ilvl="0" w:tplc="29FAA76E">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1B023C3"/>
    <w:multiLevelType w:val="hybridMultilevel"/>
    <w:tmpl w:val="1048024E"/>
    <w:lvl w:ilvl="0" w:tplc="E74280BC">
      <w:start w:val="2"/>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88A0BBC"/>
    <w:multiLevelType w:val="hybridMultilevel"/>
    <w:tmpl w:val="2B2473EE"/>
    <w:lvl w:ilvl="0" w:tplc="5CF8F5AC">
      <w:start w:val="1"/>
      <w:numFmt w:val="decimal"/>
      <w:lvlText w:val="%1."/>
      <w:lvlJc w:val="left"/>
      <w:pPr>
        <w:ind w:left="786"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DA37A2"/>
    <w:rsid w:val="000A5A82"/>
    <w:rsid w:val="0010022F"/>
    <w:rsid w:val="002053B3"/>
    <w:rsid w:val="003F43BE"/>
    <w:rsid w:val="003F7DA7"/>
    <w:rsid w:val="004D1807"/>
    <w:rsid w:val="0061384D"/>
    <w:rsid w:val="0088185A"/>
    <w:rsid w:val="00901331"/>
    <w:rsid w:val="009A4165"/>
    <w:rsid w:val="009B6C7A"/>
    <w:rsid w:val="00A46DC8"/>
    <w:rsid w:val="00B53151"/>
    <w:rsid w:val="00C82424"/>
    <w:rsid w:val="00DA37A2"/>
    <w:rsid w:val="00DC14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7A2"/>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DA37A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37A2"/>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01331"/>
    <w:pPr>
      <w:widowControl w:val="0"/>
      <w:spacing w:before="0"/>
      <w:jc w:val="right"/>
    </w:pPr>
    <w:rPr>
      <w:rFonts w:ascii="Times New Roman" w:hAnsi="Times New Roman"/>
      <w:bCs w:val="0"/>
      <w:color w:val="000000" w:themeColor="text1"/>
      <w:szCs w:val="32"/>
    </w:rPr>
  </w:style>
  <w:style w:type="paragraph" w:styleId="a4">
    <w:name w:val="header"/>
    <w:basedOn w:val="a"/>
    <w:link w:val="a5"/>
    <w:uiPriority w:val="99"/>
    <w:unhideWhenUsed/>
    <w:rsid w:val="00DA37A2"/>
    <w:pPr>
      <w:tabs>
        <w:tab w:val="center" w:pos="4677"/>
        <w:tab w:val="right" w:pos="9355"/>
      </w:tabs>
    </w:pPr>
  </w:style>
  <w:style w:type="character" w:customStyle="1" w:styleId="a5">
    <w:name w:val="Верхний колонтитул Знак"/>
    <w:basedOn w:val="a0"/>
    <w:link w:val="a4"/>
    <w:uiPriority w:val="99"/>
    <w:rsid w:val="00DA37A2"/>
    <w:rPr>
      <w:rFonts w:ascii="Times New Roman" w:hAnsi="Times New Roman"/>
      <w:sz w:val="28"/>
    </w:rPr>
  </w:style>
  <w:style w:type="paragraph" w:customStyle="1" w:styleId="a6">
    <w:name w:val="Нормальный (таблица)"/>
    <w:basedOn w:val="a"/>
    <w:next w:val="a"/>
    <w:rsid w:val="00DA37A2"/>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basedOn w:val="a"/>
    <w:link w:val="a8"/>
    <w:uiPriority w:val="34"/>
    <w:qFormat/>
    <w:rsid w:val="00DA37A2"/>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link w:val="a7"/>
    <w:uiPriority w:val="34"/>
    <w:locked/>
    <w:rsid w:val="00DA37A2"/>
    <w:rPr>
      <w:rFonts w:ascii="Calibri" w:eastAsia="Calibri" w:hAnsi="Calibri" w:cs="Times New Roman"/>
    </w:rPr>
  </w:style>
  <w:style w:type="paragraph" w:styleId="a9">
    <w:name w:val="Normal (Web)"/>
    <w:basedOn w:val="a"/>
    <w:uiPriority w:val="99"/>
    <w:semiHidden/>
    <w:rsid w:val="00DA37A2"/>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uiPriority w:val="1"/>
    <w:qFormat/>
    <w:rsid w:val="00DA37A2"/>
    <w:pPr>
      <w:spacing w:after="0" w:line="240" w:lineRule="auto"/>
    </w:pPr>
  </w:style>
  <w:style w:type="character" w:customStyle="1" w:styleId="10">
    <w:name w:val="Заголовок 1 Знак"/>
    <w:basedOn w:val="a0"/>
    <w:link w:val="1"/>
    <w:uiPriority w:val="9"/>
    <w:rsid w:val="00DA37A2"/>
    <w:rPr>
      <w:rFonts w:asciiTheme="majorHAnsi" w:eastAsiaTheme="majorEastAsia" w:hAnsiTheme="majorHAnsi" w:cstheme="majorBidi"/>
      <w:b/>
      <w:bCs/>
      <w:color w:val="365F91" w:themeColor="accent1" w:themeShade="BF"/>
      <w:sz w:val="28"/>
      <w:szCs w:val="28"/>
    </w:rPr>
  </w:style>
  <w:style w:type="paragraph" w:styleId="ab">
    <w:name w:val="Body Text"/>
    <w:basedOn w:val="a"/>
    <w:link w:val="ac"/>
    <w:rsid w:val="00A46DC8"/>
    <w:pPr>
      <w:shd w:val="clear" w:color="auto" w:fill="FFFFFF"/>
      <w:spacing w:line="274" w:lineRule="exact"/>
      <w:ind w:right="-304" w:firstLine="0"/>
      <w:jc w:val="left"/>
    </w:pPr>
    <w:rPr>
      <w:rFonts w:eastAsia="Times New Roman" w:cs="Times New Roman"/>
      <w:color w:val="000000"/>
      <w:spacing w:val="-13"/>
      <w:sz w:val="25"/>
      <w:szCs w:val="25"/>
      <w:lang w:eastAsia="ru-RU"/>
    </w:rPr>
  </w:style>
  <w:style w:type="character" w:customStyle="1" w:styleId="ac">
    <w:name w:val="Основной текст Знак"/>
    <w:basedOn w:val="a0"/>
    <w:link w:val="ab"/>
    <w:rsid w:val="00A46DC8"/>
    <w:rPr>
      <w:rFonts w:ascii="Times New Roman" w:eastAsia="Times New Roman" w:hAnsi="Times New Roman" w:cs="Times New Roman"/>
      <w:color w:val="000000"/>
      <w:spacing w:val="-13"/>
      <w:sz w:val="25"/>
      <w:szCs w:val="25"/>
      <w:shd w:val="clear" w:color="auto" w:fill="FFFFFF"/>
      <w:lang w:eastAsia="ru-RU"/>
    </w:rPr>
  </w:style>
  <w:style w:type="paragraph" w:styleId="ad">
    <w:name w:val="Body Text Indent"/>
    <w:basedOn w:val="a"/>
    <w:link w:val="ae"/>
    <w:rsid w:val="00A46DC8"/>
    <w:pPr>
      <w:spacing w:after="120"/>
      <w:ind w:left="283" w:firstLine="0"/>
      <w:jc w:val="left"/>
    </w:pPr>
    <w:rPr>
      <w:rFonts w:eastAsia="Times New Roman" w:cs="Times New Roman"/>
      <w:sz w:val="24"/>
      <w:szCs w:val="24"/>
      <w:lang w:eastAsia="ru-RU"/>
    </w:rPr>
  </w:style>
  <w:style w:type="character" w:customStyle="1" w:styleId="ae">
    <w:name w:val="Основной текст с отступом Знак"/>
    <w:basedOn w:val="a0"/>
    <w:link w:val="ad"/>
    <w:rsid w:val="00A46DC8"/>
    <w:rPr>
      <w:rFonts w:ascii="Times New Roman" w:eastAsia="Times New Roman" w:hAnsi="Times New Roman" w:cs="Times New Roman"/>
      <w:sz w:val="24"/>
      <w:szCs w:val="24"/>
      <w:lang w:eastAsia="ru-RU"/>
    </w:rPr>
  </w:style>
  <w:style w:type="paragraph" w:styleId="3">
    <w:name w:val="toc 3"/>
    <w:basedOn w:val="a"/>
    <w:next w:val="a"/>
    <w:autoRedefine/>
    <w:semiHidden/>
    <w:rsid w:val="00A46DC8"/>
    <w:pPr>
      <w:tabs>
        <w:tab w:val="left" w:pos="0"/>
        <w:tab w:val="right" w:leader="dot" w:pos="9628"/>
        <w:tab w:val="right" w:leader="dot" w:pos="9770"/>
      </w:tabs>
      <w:ind w:firstLine="0"/>
    </w:pPr>
    <w:rPr>
      <w:rFonts w:eastAsia="Times New Roman" w:cs="Times New Roman"/>
      <w:noProof/>
      <w:sz w:val="24"/>
      <w:szCs w:val="24"/>
      <w:lang w:eastAsia="ru-RU"/>
    </w:rPr>
  </w:style>
  <w:style w:type="paragraph" w:styleId="30">
    <w:name w:val="Body Text Indent 3"/>
    <w:basedOn w:val="a"/>
    <w:link w:val="31"/>
    <w:rsid w:val="00A46DC8"/>
    <w:pPr>
      <w:spacing w:after="120"/>
      <w:ind w:left="283" w:firstLine="0"/>
      <w:jc w:val="left"/>
    </w:pPr>
    <w:rPr>
      <w:rFonts w:eastAsia="Times New Roman" w:cs="Times New Roman"/>
      <w:sz w:val="16"/>
      <w:szCs w:val="16"/>
      <w:lang w:eastAsia="ru-RU"/>
    </w:rPr>
  </w:style>
  <w:style w:type="character" w:customStyle="1" w:styleId="31">
    <w:name w:val="Основной текст с отступом 3 Знак"/>
    <w:basedOn w:val="a0"/>
    <w:link w:val="30"/>
    <w:rsid w:val="00A46DC8"/>
    <w:rPr>
      <w:rFonts w:ascii="Times New Roman" w:eastAsia="Times New Roman" w:hAnsi="Times New Roman" w:cs="Times New Roman"/>
      <w:sz w:val="16"/>
      <w:szCs w:val="16"/>
      <w:lang w:eastAsia="ru-RU"/>
    </w:rPr>
  </w:style>
  <w:style w:type="paragraph" w:styleId="2">
    <w:name w:val="Body Text Indent 2"/>
    <w:basedOn w:val="a"/>
    <w:link w:val="20"/>
    <w:rsid w:val="00A46DC8"/>
    <w:pPr>
      <w:spacing w:after="120" w:line="480" w:lineRule="auto"/>
      <w:ind w:left="283" w:firstLine="0"/>
      <w:jc w:val="left"/>
    </w:pPr>
    <w:rPr>
      <w:rFonts w:eastAsia="Times New Roman" w:cs="Times New Roman"/>
      <w:sz w:val="24"/>
      <w:szCs w:val="24"/>
      <w:lang w:eastAsia="ru-RU"/>
    </w:rPr>
  </w:style>
  <w:style w:type="character" w:customStyle="1" w:styleId="20">
    <w:name w:val="Основной текст с отступом 2 Знак"/>
    <w:basedOn w:val="a0"/>
    <w:link w:val="2"/>
    <w:rsid w:val="00A46DC8"/>
    <w:rPr>
      <w:rFonts w:ascii="Times New Roman" w:eastAsia="Times New Roman" w:hAnsi="Times New Roman" w:cs="Times New Roman"/>
      <w:sz w:val="24"/>
      <w:szCs w:val="24"/>
      <w:lang w:eastAsia="ru-RU"/>
    </w:rPr>
  </w:style>
  <w:style w:type="character" w:styleId="af">
    <w:name w:val="Intense Emphasis"/>
    <w:basedOn w:val="a0"/>
    <w:uiPriority w:val="21"/>
    <w:qFormat/>
    <w:rsid w:val="00A46DC8"/>
    <w:rPr>
      <w:b/>
      <w:bCs/>
      <w:i/>
      <w:iCs/>
      <w:color w:val="auto"/>
    </w:rPr>
  </w:style>
  <w:style w:type="paragraph" w:styleId="af0">
    <w:name w:val="Balloon Text"/>
    <w:basedOn w:val="a"/>
    <w:link w:val="af1"/>
    <w:uiPriority w:val="99"/>
    <w:semiHidden/>
    <w:unhideWhenUsed/>
    <w:rsid w:val="009A4165"/>
    <w:rPr>
      <w:rFonts w:ascii="Tahoma" w:hAnsi="Tahoma" w:cs="Tahoma"/>
      <w:sz w:val="16"/>
      <w:szCs w:val="16"/>
    </w:rPr>
  </w:style>
  <w:style w:type="character" w:customStyle="1" w:styleId="af1">
    <w:name w:val="Текст выноски Знак"/>
    <w:basedOn w:val="a0"/>
    <w:link w:val="af0"/>
    <w:uiPriority w:val="99"/>
    <w:semiHidden/>
    <w:rsid w:val="009A41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8EED0C6EE6836D9FD56B199AA52ECDD7069B75FF1154A9A046935673Ct0m5I" TargetMode="External"/><Relationship Id="rId18" Type="http://schemas.openxmlformats.org/officeDocument/2006/relationships/hyperlink" Target="consultantplus://offline/ref=A8EED0C6EE6836D9FD56B199AA52ECDD7060B05EF2134A9A046935673Ct0m5I" TargetMode="External"/><Relationship Id="rId26" Type="http://schemas.openxmlformats.org/officeDocument/2006/relationships/hyperlink" Target="consultantplus://offline/ref=94DCFAD281080A77F3819CB74C048ED53B4C1A9B11496FA5BD1ED32ED000m9I" TargetMode="External"/><Relationship Id="rId39" Type="http://schemas.openxmlformats.org/officeDocument/2006/relationships/hyperlink" Target="consultantplus://offline/ref=DCBAA49FBEA00FFB9E3EA06CE1ACC41B441234510DAEE4008B4DA2D457l1n3O" TargetMode="External"/><Relationship Id="rId21" Type="http://schemas.openxmlformats.org/officeDocument/2006/relationships/hyperlink" Target="consultantplus://offline/ref=A8EED0C6EE6836D9FD56B199AA52ECDD706BB657F4154A9A046935673Ct0m5I" TargetMode="External"/><Relationship Id="rId34" Type="http://schemas.openxmlformats.org/officeDocument/2006/relationships/hyperlink" Target="consultantplus://offline/ref=5E776E94A772A01CFA9EBE26CBB42BBE5245189FFB20D9A06D02E75187d9n7O" TargetMode="External"/><Relationship Id="rId42" Type="http://schemas.openxmlformats.org/officeDocument/2006/relationships/hyperlink" Target="consultantplus://offline/ref=DCBAA49FBEA00FFB9E3EA06CE1ACC41B441C345705A0E4008B4DA2D457l1n3O" TargetMode="External"/><Relationship Id="rId47" Type="http://schemas.openxmlformats.org/officeDocument/2006/relationships/hyperlink" Target="consultantplus://offline/ref=9E5BEC9C70C87699A4F9729B4503D82E0C5A0F3F5EA413B4AC15BE3B44u6n4O" TargetMode="External"/><Relationship Id="rId50" Type="http://schemas.openxmlformats.org/officeDocument/2006/relationships/hyperlink" Target="consultantplus://offline/ref=9E5BEC9C70C87699A4F9729B4503D82E0F590F3F59A513B4AC15BE3B44u6n4O" TargetMode="External"/><Relationship Id="rId55" Type="http://schemas.openxmlformats.org/officeDocument/2006/relationships/hyperlink" Target="consultantplus://offline/ref=7E3B43D4B85081E926389A985CEEB808D397D53ADCA2A86F7093DF038933n9O" TargetMode="External"/><Relationship Id="rId63" Type="http://schemas.openxmlformats.org/officeDocument/2006/relationships/hyperlink" Target="consultantplus://offline/ref=20C6BB68684261AD6B67BF0BB7509F699B2D497E90A748B88B381557B5W3pAO" TargetMode="External"/><Relationship Id="rId68" Type="http://schemas.openxmlformats.org/officeDocument/2006/relationships/hyperlink" Target="consultantplus://offline/ref=24757790533D1E9B9D9299FD50EDCDDCA7A24484800FF83B1D79DAB74008349FF5C6F30AB8gCIDQ" TargetMode="External"/><Relationship Id="rId76" Type="http://schemas.openxmlformats.org/officeDocument/2006/relationships/hyperlink" Target="consultantplus://offline/ref=24757790533D1E9B9D9299FD50EDCDDCA7A24484800FF83B1D79DAB74008349FF5C6F30ABECA4D58g4I4Q" TargetMode="External"/><Relationship Id="rId84" Type="http://schemas.openxmlformats.org/officeDocument/2006/relationships/hyperlink" Target="consultantplus://offline/ref=0962D4DA2E165807532AA6A702FE27833A482E67C9A379ED4DDB9CA55C69257E212D7BEAD97BDEBBA2t0N" TargetMode="Externa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24757790533D1E9B9D9299FD50EDCDDCA7A24484800FF83B1D79DAB74008349FF5C6F30ABECA4D58g4I4Q" TargetMode="External"/><Relationship Id="rId2" Type="http://schemas.openxmlformats.org/officeDocument/2006/relationships/numbering" Target="numbering.xml"/><Relationship Id="rId16" Type="http://schemas.openxmlformats.org/officeDocument/2006/relationships/hyperlink" Target="consultantplus://offline/ref=A8EED0C6EE6836D9FD56B199AA52ECDD7060B75DF31A4A9A046935673Ct0m5I" TargetMode="External"/><Relationship Id="rId29" Type="http://schemas.openxmlformats.org/officeDocument/2006/relationships/hyperlink" Target="consultantplus://offline/ref=5E776E94A772A01CFA9EBE26CBB42BBE5244179CFA20D9A06D02E75187d9n7O" TargetMode="Externa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A8EED0C6EE6836D9FD56B199AA52ECDD736BBF5CF7154A9A046935673Ct0m5I" TargetMode="External"/><Relationship Id="rId32" Type="http://schemas.openxmlformats.org/officeDocument/2006/relationships/hyperlink" Target="consultantplus://offline/ref=5E776E94A772A01CFA9EBE26CBB42BBE5245189CF229D9A06D02E75187d9n7O" TargetMode="External"/><Relationship Id="rId37" Type="http://schemas.openxmlformats.org/officeDocument/2006/relationships/hyperlink" Target="consultantplus://offline/ref=5E776E94A772A01CFA9EBE26CBB42BBE55411699F52284AA655BEB53d8n0O" TargetMode="External"/><Relationship Id="rId40" Type="http://schemas.openxmlformats.org/officeDocument/2006/relationships/hyperlink" Target="consultantplus://offline/ref=DCBAA49FBEA00FFB9E3EA06CE1ACC41B441234510DACE4008B4DA2D457l1n3O" TargetMode="External"/><Relationship Id="rId45" Type="http://schemas.openxmlformats.org/officeDocument/2006/relationships/hyperlink" Target="consultantplus://offline/ref=DCBAA49FBEA00FFB9E3EA06CE1ACC41B441B3A5605ACE4008B4DA2D457l1n3O" TargetMode="External"/><Relationship Id="rId53" Type="http://schemas.openxmlformats.org/officeDocument/2006/relationships/hyperlink" Target="consultantplus://offline/ref=9E5BEC9C70C87699A4F9729B4503D82E0C5C073D5BAE13B4AC15BE3B44u6n4O" TargetMode="External"/><Relationship Id="rId58" Type="http://schemas.openxmlformats.org/officeDocument/2006/relationships/hyperlink" Target="consultantplus://offline/ref=7E3B43D4B85081E926389A985CEEB808D397D53ADCA4A86F7093DF038933n9O" TargetMode="External"/><Relationship Id="rId66" Type="http://schemas.openxmlformats.org/officeDocument/2006/relationships/hyperlink" Target="consultantplus://offline/ref=20C6BB68684261AD6B67BF0BB7509F699B20417E92A848B88B381557B5W3pAO" TargetMode="External"/><Relationship Id="rId74" Type="http://schemas.openxmlformats.org/officeDocument/2006/relationships/hyperlink" Target="consultantplus://offline/ref=24757790533D1E9B9D9299FD50EDCDDCA7A24484800FF83B1D79DAB74008349FF5C6F30ABEC3g4I8Q" TargetMode="External"/><Relationship Id="rId79" Type="http://schemas.openxmlformats.org/officeDocument/2006/relationships/hyperlink" Target="consultantplus://offline/ref=9A8B74AFC459F3DF28C89F7285C5A5F72E60E7BFAF27F62150C1E9616D27DDA54A052ECFDFE8d9v2K" TargetMode="External"/><Relationship Id="rId87" Type="http://schemas.openxmlformats.org/officeDocument/2006/relationships/hyperlink" Target="consultantplus://offline/ref=59B0D152012413112CEAB73EB68A2D534596755560522DE08AC0D62C8EI4l3I" TargetMode="External"/><Relationship Id="rId5" Type="http://schemas.openxmlformats.org/officeDocument/2006/relationships/webSettings" Target="webSettings.xml"/><Relationship Id="rId61" Type="http://schemas.openxmlformats.org/officeDocument/2006/relationships/hyperlink" Target="consultantplus://offline/ref=7E3B43D4B85081E926389A985CEEB808D397D53FD8A4A86F7093DF038933n9O" TargetMode="External"/><Relationship Id="rId82" Type="http://schemas.openxmlformats.org/officeDocument/2006/relationships/hyperlink" Target="consultantplus://offline/ref=7E392AAD47B3C22749B880956486A3210EE31D81FD60BB132F9E4974D3D2A2D7E72780A2CC0BD260K1mCL" TargetMode="External"/><Relationship Id="rId90" Type="http://schemas.openxmlformats.org/officeDocument/2006/relationships/theme" Target="theme/theme1.xml"/><Relationship Id="rId19" Type="http://schemas.openxmlformats.org/officeDocument/2006/relationships/hyperlink" Target="consultantplus://offline/ref=A8EED0C6EE6836D9FD56B199AA52ECDD7061B05AF5164A9A046935673Ct0m5I" TargetMode="External"/><Relationship Id="rId14" Type="http://schemas.openxmlformats.org/officeDocument/2006/relationships/hyperlink" Target="consultantplus://offline/ref=A8EED0C6EE6836D9FD56B199AA52ECDD7169B25DFC124A9A046935673Ct0m5I" TargetMode="External"/><Relationship Id="rId22" Type="http://schemas.openxmlformats.org/officeDocument/2006/relationships/hyperlink" Target="consultantplus://offline/ref=A8EED0C6EE6836D9FD56B199AA52ECDD736CB05AF3164A9A046935673Ct0m5I" TargetMode="External"/><Relationship Id="rId27" Type="http://schemas.openxmlformats.org/officeDocument/2006/relationships/hyperlink" Target="consultantplus://offline/ref=C70377E99D156EB2E2CDDB9CFA19058B62273B559837BF2C8070C60AEFWBv1O" TargetMode="External"/><Relationship Id="rId30" Type="http://schemas.openxmlformats.org/officeDocument/2006/relationships/hyperlink" Target="consultantplus://offline/ref=5E776E94A772A01CFA9EBE26CBB42BBE5247109DF32CD9A06D02E75187d9n7O" TargetMode="External"/><Relationship Id="rId35" Type="http://schemas.openxmlformats.org/officeDocument/2006/relationships/hyperlink" Target="consultantplus://offline/ref=5E776E94A772A01CFA9EBE26CBB42BBE51431999FB2284AA655BEB53d8n0O" TargetMode="External"/><Relationship Id="rId43" Type="http://schemas.openxmlformats.org/officeDocument/2006/relationships/hyperlink" Target="consultantplus://offline/ref=DCBAA49FBEA00FFB9E3EA06CE1ACC41B441234510DAFE4008B4DA2D457l1n3O" TargetMode="External"/><Relationship Id="rId48" Type="http://schemas.openxmlformats.org/officeDocument/2006/relationships/hyperlink" Target="consultantplus://offline/ref=9E5BEC9C70C87699A4F9729B4503D82E0C52073B53A513B4AC15BE3B44u6n4O" TargetMode="External"/><Relationship Id="rId56" Type="http://schemas.openxmlformats.org/officeDocument/2006/relationships/hyperlink" Target="consultantplus://offline/ref=7E3B43D4B85081E926389A985CEEB808D099D439D9A1A86F7093DF038933n9O" TargetMode="External"/><Relationship Id="rId64" Type="http://schemas.openxmlformats.org/officeDocument/2006/relationships/hyperlink" Target="consultantplus://offline/ref=20C6BB68684261AD6B67B612B0509F699C2B447B98A448B88B381557B5W3pAO" TargetMode="External"/><Relationship Id="rId69" Type="http://schemas.openxmlformats.org/officeDocument/2006/relationships/hyperlink" Target="consultantplus://offline/ref=24757790533D1E9B9D9299FD50EDCDDCA7A24484800FF83B1D79DAB74008349FF5C6F30ABEC3g4I8Q" TargetMode="External"/><Relationship Id="rId77" Type="http://schemas.openxmlformats.org/officeDocument/2006/relationships/hyperlink" Target="consultantplus://offline/ref=24757790533D1E9B9D9299FD50EDCDDCA7A24484800FF83B1D79DAB74008349FF5C6F30ABEC94E5Fg4IEQ" TargetMode="External"/><Relationship Id="rId8" Type="http://schemas.openxmlformats.org/officeDocument/2006/relationships/hyperlink" Target="consultantplus://offline/ref=48C9DFE89FE31A21120123E2E03602A30E2630FCA12EA70050B0E220i0L" TargetMode="External"/><Relationship Id="rId51" Type="http://schemas.openxmlformats.org/officeDocument/2006/relationships/hyperlink" Target="consultantplus://offline/ref=9E5BEC9C70C87699A4F9729B4503D82E0F590F3F59A513B4AC15BE3B4464FFEEE0707B2000578952u0n1O" TargetMode="External"/><Relationship Id="rId72" Type="http://schemas.openxmlformats.org/officeDocument/2006/relationships/hyperlink" Target="consultantplus://offline/ref=24757790533D1E9B9D9299FD50EDCDDCA7A24484800FF83B1D79DAB74008349FF5C6F30ABEC94E5Fg4IEQ" TargetMode="External"/><Relationship Id="rId80" Type="http://schemas.openxmlformats.org/officeDocument/2006/relationships/hyperlink" Target="consultantplus://offline/ref=9A8B74AFC459F3DF28C89F7285C5A5F72E60E7BFAF27F62150C1E9616D27DDA54A052ECFDFE9d9v0K" TargetMode="External"/><Relationship Id="rId85" Type="http://schemas.openxmlformats.org/officeDocument/2006/relationships/hyperlink" Target="consultantplus://offline/ref=59B0D152012413112CEAB73EB68A2D534596755560522DE08AC0D62C8EI4l3I" TargetMode="External"/><Relationship Id="rId3" Type="http://schemas.openxmlformats.org/officeDocument/2006/relationships/styles" Target="styles.xml"/><Relationship Id="rId12" Type="http://schemas.openxmlformats.org/officeDocument/2006/relationships/hyperlink" Target="consultantplus://offline/ref=A8EED0C6EE6836D9FD56B199AA52ECDD7169B25EFD104A9A046935673Ct0m5I" TargetMode="External"/><Relationship Id="rId17" Type="http://schemas.openxmlformats.org/officeDocument/2006/relationships/hyperlink" Target="consultantplus://offline/ref=A8EED0C6EE6836D9FD56B199AA52ECDD7061B056F11A4A9A046935673Ct0m5I" TargetMode="External"/><Relationship Id="rId25" Type="http://schemas.openxmlformats.org/officeDocument/2006/relationships/hyperlink" Target="consultantplus://offline/ref=A8EED0C6EE6836D9FD56B199AA52ECDD7069B55EF0174A9A046935673Ct0m5I" TargetMode="External"/><Relationship Id="rId33" Type="http://schemas.openxmlformats.org/officeDocument/2006/relationships/hyperlink" Target="consultantplus://offline/ref=5E776E94A772A01CFA9EBE26CBB42BBE5245189CF22FD9A06D02E75187d9n7O" TargetMode="External"/><Relationship Id="rId38" Type="http://schemas.openxmlformats.org/officeDocument/2006/relationships/hyperlink" Target="consultantplus://offline/ref=DCBAA49FBEA00FFB9E3EA06CE1ACC41B441B3A5C02ABE4008B4DA2D457l1n3O" TargetMode="External"/><Relationship Id="rId46" Type="http://schemas.openxmlformats.org/officeDocument/2006/relationships/hyperlink" Target="consultantplus://offline/ref=9E5BEC9C70C87699A4F9729B4503D82E0B580A3753A64EBEA44CB239u4n3O" TargetMode="External"/><Relationship Id="rId59" Type="http://schemas.openxmlformats.org/officeDocument/2006/relationships/hyperlink" Target="consultantplus://offline/ref=7E3B43D4B85081E926389A985CEEB808D391DE3CDDA2A86F7093DF038933n9O" TargetMode="External"/><Relationship Id="rId67" Type="http://schemas.openxmlformats.org/officeDocument/2006/relationships/hyperlink" Target="consultantplus://offline/ref=20C6BB68684261AD6B67B612B0509F699F2A417E97A848B88B381557B5W3pAO" TargetMode="External"/><Relationship Id="rId20" Type="http://schemas.openxmlformats.org/officeDocument/2006/relationships/hyperlink" Target="consultantplus://offline/ref=A8EED0C6EE6836D9FD56B199AA52ECDD7061BF5BF21B4A9A046935673Ct0m5I" TargetMode="External"/><Relationship Id="rId41" Type="http://schemas.openxmlformats.org/officeDocument/2006/relationships/hyperlink" Target="consultantplus://offline/ref=DCBAA49FBEA00FFB9E3EA06CE1ACC41B441C345704A9E4008B4DA2D457l1n3O" TargetMode="External"/><Relationship Id="rId54" Type="http://schemas.openxmlformats.org/officeDocument/2006/relationships/hyperlink" Target="consultantplus://offline/ref=9E5BEC9C70C87699A4F9729B4503D82E0F590C365BAD13B4AC15BE3B44u6n4O" TargetMode="External"/><Relationship Id="rId62" Type="http://schemas.openxmlformats.org/officeDocument/2006/relationships/hyperlink" Target="consultantplus://offline/ref=7E3B43D4B85081E926389A985CEEB808D396DF38DDA4A86F7093DF038933n9O" TargetMode="External"/><Relationship Id="rId70" Type="http://schemas.openxmlformats.org/officeDocument/2006/relationships/hyperlink" Target="consultantplus://offline/ref=24757790533D1E9B9D9299FD50EDCDDCA7A24484800FF83B1D79DAB74008349FF5C6F30ABEC2g4IAQ" TargetMode="External"/><Relationship Id="rId75" Type="http://schemas.openxmlformats.org/officeDocument/2006/relationships/hyperlink" Target="consultantplus://offline/ref=24757790533D1E9B9D9299FD50EDCDDCA7A24484800FF83B1D79DAB74008349FF5C6F30ABEC2g4IAQ" TargetMode="External"/><Relationship Id="rId83" Type="http://schemas.openxmlformats.org/officeDocument/2006/relationships/hyperlink" Target="consultantplus://offline/ref=7E392AAD47B3C22749B880956486A3210EE31D81FD60BB132F9E4974D3D2A2D7E72780A2CC0BDD68K1m2L" TargetMode="External"/><Relationship Id="rId88" Type="http://schemas.openxmlformats.org/officeDocument/2006/relationships/header" Target="header1.xml"/><Relationship Id="rId9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8EED0C6EE6836D9FD56B199AA52ECDD7060BE58F5174A9A046935673Ct0m5I" TargetMode="External"/><Relationship Id="rId23" Type="http://schemas.openxmlformats.org/officeDocument/2006/relationships/hyperlink" Target="consultantplus://offline/ref=94DCFAD281080A77F3819CB74C048ED53949129C1A426FA5BD1ED32ED000m9I" TargetMode="External"/><Relationship Id="rId28" Type="http://schemas.openxmlformats.org/officeDocument/2006/relationships/hyperlink" Target="consultantplus://offline/ref=C70377E99D156EB2E2CDDB9CFA19058B622E3254993ABF2C8070C60AEFWBv1O" TargetMode="External"/><Relationship Id="rId36" Type="http://schemas.openxmlformats.org/officeDocument/2006/relationships/hyperlink" Target="consultantplus://offline/ref=5E776E94A772A01CFA9EBE26CBB42BBE52421697F528D9A06D02E75187d9n7O" TargetMode="External"/><Relationship Id="rId49" Type="http://schemas.openxmlformats.org/officeDocument/2006/relationships/hyperlink" Target="consultantplus://offline/ref=9E5BEC9C70C87699A4F9729B4503D82E0C5C073D5BA513B4AC15BE3B44u6n4O" TargetMode="External"/><Relationship Id="rId57" Type="http://schemas.openxmlformats.org/officeDocument/2006/relationships/hyperlink" Target="consultantplus://offline/ref=7E3B43D4B85081E926389A985CEEB808D390DB31DDA6A86F7093DF038933n9O" TargetMode="External"/><Relationship Id="rId10" Type="http://schemas.openxmlformats.org/officeDocument/2006/relationships/hyperlink" Target="consultantplus://offline/ref=48C9DFE89FE31A21120123E2E03602A30E2C36FCA37BF00201E5EC05B025i5L" TargetMode="External"/><Relationship Id="rId31" Type="http://schemas.openxmlformats.org/officeDocument/2006/relationships/hyperlink" Target="consultantplus://offline/ref=5E776E94A772A01CFA9EBE26CBB42BBE5243199BF021D9A06D02E75187d9n7O" TargetMode="External"/><Relationship Id="rId44" Type="http://schemas.openxmlformats.org/officeDocument/2006/relationships/hyperlink" Target="consultantplus://offline/ref=DCBAA49FBEA00FFB9E3EA06CE1ACC41B441C345705ABE4008B4DA2D457l1n3O" TargetMode="External"/><Relationship Id="rId52" Type="http://schemas.openxmlformats.org/officeDocument/2006/relationships/hyperlink" Target="consultantplus://offline/ref=9E5BEC9C70C87699A4F9729B4503D82E0C5C073D5BA913B4AC15BE3B44u6n4O" TargetMode="External"/><Relationship Id="rId60" Type="http://schemas.openxmlformats.org/officeDocument/2006/relationships/hyperlink" Target="consultantplus://offline/ref=7E3B43D4B85081E926389A985CEEB808D392DE38D9A4A86F7093DF038933n9O" TargetMode="External"/><Relationship Id="rId65" Type="http://schemas.openxmlformats.org/officeDocument/2006/relationships/hyperlink" Target="consultantplus://offline/ref=20C6BB68684261AD6B67B612B0509F699C20417C94A248B88B381557B5W3pAO" TargetMode="External"/><Relationship Id="rId73" Type="http://schemas.openxmlformats.org/officeDocument/2006/relationships/hyperlink" Target="consultantplus://offline/ref=24757790533D1E9B9D9299FD50EDCDDCA7A24484800FF83B1D79DAB74008349FF5C6F30AB8gCIDQ" TargetMode="External"/><Relationship Id="rId78" Type="http://schemas.openxmlformats.org/officeDocument/2006/relationships/hyperlink" Target="consultantplus://offline/ref=9A8B74AFC459F3DF28C89F7285C5A5F72E60E7BFAF27F62150C1E9616D27DDA54A052ECFD9dEv7K" TargetMode="External"/><Relationship Id="rId81" Type="http://schemas.openxmlformats.org/officeDocument/2006/relationships/hyperlink" Target="consultantplus://offline/ref=8DC242C0027BB1B368A3A06876B7ED558A53B2C2F51620BABDB8C3900A80EB82404A15FC0789E579LFd4H" TargetMode="External"/><Relationship Id="rId86" Type="http://schemas.openxmlformats.org/officeDocument/2006/relationships/hyperlink" Target="consultantplus://offline/ref=0962D4DA2E165807532AA6A702FE27833A482E67C9A379ED4DDB9CA55C69257E212D7BEAD97BDEBBA2t0N"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81460-4232-4E0A-BDE8-508C8A2BA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31</Pages>
  <Words>16898</Words>
  <Characters>96322</Characters>
  <Application>Microsoft Office Word</Application>
  <DocSecurity>0</DocSecurity>
  <Lines>802</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2634_svc_adm</dc:creator>
  <cp:lastModifiedBy>2634_svc_adm</cp:lastModifiedBy>
  <cp:revision>5</cp:revision>
  <cp:lastPrinted>2018-09-19T05:20:00Z</cp:lastPrinted>
  <dcterms:created xsi:type="dcterms:W3CDTF">2018-09-18T14:32:00Z</dcterms:created>
  <dcterms:modified xsi:type="dcterms:W3CDTF">2018-09-20T08:23:00Z</dcterms:modified>
</cp:coreProperties>
</file>